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C5" w:rsidRPr="00894A15" w:rsidRDefault="00573AC5" w:rsidP="00573AC5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A15">
        <w:rPr>
          <w:rFonts w:ascii="Times New Roman" w:hAnsi="Times New Roman" w:cs="Times New Roman"/>
          <w:sz w:val="24"/>
          <w:szCs w:val="24"/>
        </w:rPr>
        <w:t>Муниципальное казенное  общеобразовательное учреждение</w:t>
      </w:r>
    </w:p>
    <w:p w:rsidR="00573AC5" w:rsidRPr="00894A15" w:rsidRDefault="00573AC5" w:rsidP="00573AC5">
      <w:pPr>
        <w:shd w:val="clear" w:color="auto" w:fill="FFFFFF"/>
        <w:autoSpaceDE w:val="0"/>
        <w:autoSpaceDN w:val="0"/>
        <w:adjustRightInd w:val="0"/>
        <w:ind w:left="360" w:firstLine="3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4A15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Средняя </w:t>
      </w:r>
      <w:r w:rsidRPr="00894A15">
        <w:rPr>
          <w:rFonts w:ascii="Times New Roman" w:eastAsia="Times New Roman" w:hAnsi="Times New Roman" w:cs="Times New Roman"/>
          <w:sz w:val="24"/>
          <w:szCs w:val="24"/>
        </w:rPr>
        <w:t>общеобразовательная школа с. Бабстово»</w:t>
      </w:r>
    </w:p>
    <w:tbl>
      <w:tblPr>
        <w:tblpPr w:leftFromText="180" w:rightFromText="180" w:vertAnchor="text" w:horzAnchor="margin" w:tblpXSpec="center" w:tblpY="386"/>
        <w:tblW w:w="4759" w:type="pct"/>
        <w:tblLook w:val="04A0"/>
      </w:tblPr>
      <w:tblGrid>
        <w:gridCol w:w="5030"/>
        <w:gridCol w:w="4222"/>
        <w:gridCol w:w="4644"/>
      </w:tblGrid>
      <w:tr w:rsidR="00573AC5" w:rsidRPr="00894A15" w:rsidTr="003F2986">
        <w:trPr>
          <w:trHeight w:val="288"/>
        </w:trPr>
        <w:tc>
          <w:tcPr>
            <w:tcW w:w="181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«Рассмотрено»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Руководитель МО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>________          Т.В.Кузнецова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подпись                 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Протокол № 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от «          »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51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«Согласовано» 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Заместитель директора по УВР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 w:rsidRPr="00894A15">
              <w:rPr>
                <w:rFonts w:ascii="Times New Roman" w:hAnsi="Times New Roman" w:cs="Times New Roman"/>
                <w:sz w:val="24"/>
                <w:u w:val="single"/>
              </w:rPr>
              <w:t xml:space="preserve">________          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М.Н.Больших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  подпись                  ФИО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Протокол № 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от «         »    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6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«Утверждено»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 Директор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 w:rsidRPr="00894A15">
              <w:rPr>
                <w:rFonts w:ascii="Times New Roman" w:hAnsi="Times New Roman" w:cs="Times New Roman"/>
                <w:sz w:val="24"/>
                <w:u w:val="single"/>
              </w:rPr>
              <w:t xml:space="preserve">________     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Е.Е.Лазаренко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подпись                  ФИО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Приказ № </w:t>
            </w:r>
          </w:p>
          <w:p w:rsidR="00573AC5" w:rsidRPr="00894A15" w:rsidRDefault="00573AC5" w:rsidP="003F298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от   «         »  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</w:tr>
      <w:tr w:rsidR="00573AC5" w:rsidRPr="00894A15" w:rsidTr="003F2986">
        <w:trPr>
          <w:trHeight w:val="90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73AC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73AC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предмету «Физическая культура»</w:t>
            </w:r>
          </w:p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 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Учитель:  Пи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кунова Наталья Александровна,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 категории</w:t>
            </w:r>
          </w:p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73AC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2022 -2023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  <w:p w:rsidR="00573AC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73AC5" w:rsidRPr="00894A15" w:rsidRDefault="00573AC5" w:rsidP="003F298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Pr="003433EE" w:rsidRDefault="00573AC5" w:rsidP="00573A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73AC5" w:rsidRDefault="00573AC5" w:rsidP="00573AC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433EE">
        <w:rPr>
          <w:rFonts w:ascii="Times New Roman" w:hAnsi="Times New Roman" w:cs="Times New Roman"/>
          <w:sz w:val="24"/>
          <w:szCs w:val="24"/>
        </w:rPr>
        <w:t>Примерная 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 Федеральном государственн</w:t>
      </w:r>
      <w:r>
        <w:rPr>
          <w:rFonts w:ascii="Times New Roman" w:hAnsi="Times New Roman" w:cs="Times New Roman"/>
          <w:sz w:val="24"/>
          <w:szCs w:val="24"/>
        </w:rPr>
        <w:t>ом образовательном стандарте на</w:t>
      </w:r>
      <w:r w:rsidRPr="003433EE">
        <w:rPr>
          <w:rFonts w:ascii="Times New Roman" w:hAnsi="Times New Roman" w:cs="Times New Roman"/>
          <w:sz w:val="24"/>
          <w:szCs w:val="24"/>
        </w:rPr>
        <w:t>чального общего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 а также на основе характеристи</w:t>
      </w:r>
      <w:r w:rsidRPr="003433EE">
        <w:rPr>
          <w:rFonts w:ascii="Times New Roman" w:hAnsi="Times New Roman" w:cs="Times New Roman"/>
          <w:sz w:val="24"/>
          <w:szCs w:val="24"/>
        </w:rPr>
        <w:t>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 г.)</w:t>
      </w:r>
      <w:proofErr w:type="gramEnd"/>
    </w:p>
    <w:p w:rsidR="00573AC5" w:rsidRDefault="00573AC5" w:rsidP="00DE0382">
      <w:pPr>
        <w:jc w:val="both"/>
        <w:rPr>
          <w:rFonts w:ascii="Times New Roman" w:hAnsi="Times New Roman" w:cs="Times New Roman"/>
          <w:sz w:val="24"/>
          <w:szCs w:val="24"/>
        </w:rPr>
      </w:pPr>
      <w:r w:rsidRPr="008E671B">
        <w:rPr>
          <w:rFonts w:ascii="Times New Roman" w:hAnsi="Times New Roman" w:cs="Times New Roman"/>
          <w:sz w:val="24"/>
          <w:szCs w:val="24"/>
        </w:rPr>
        <w:t>В программе нашли сво</w:t>
      </w:r>
      <w:r>
        <w:rPr>
          <w:rFonts w:ascii="Times New Roman" w:hAnsi="Times New Roman" w:cs="Times New Roman"/>
          <w:sz w:val="24"/>
          <w:szCs w:val="24"/>
        </w:rPr>
        <w:t>ё отражение объективно сложивши</w:t>
      </w:r>
      <w:r w:rsidRPr="008E671B">
        <w:rPr>
          <w:rFonts w:ascii="Times New Roman" w:hAnsi="Times New Roman" w:cs="Times New Roman"/>
          <w:sz w:val="24"/>
          <w:szCs w:val="24"/>
        </w:rPr>
        <w:t>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</w:t>
      </w:r>
      <w:r>
        <w:rPr>
          <w:rFonts w:ascii="Times New Roman" w:hAnsi="Times New Roman" w:cs="Times New Roman"/>
          <w:sz w:val="24"/>
          <w:szCs w:val="24"/>
        </w:rPr>
        <w:t xml:space="preserve"> внедрение в его практику совре</w:t>
      </w:r>
      <w:r w:rsidRPr="008E671B">
        <w:rPr>
          <w:rFonts w:ascii="Times New Roman" w:hAnsi="Times New Roman" w:cs="Times New Roman"/>
          <w:sz w:val="24"/>
          <w:szCs w:val="24"/>
        </w:rPr>
        <w:t>менных подходов, новых методик и технологий. Изучение учебного предмета «Физическая культура» имеет важное значение в онтогене</w:t>
      </w:r>
      <w:r>
        <w:rPr>
          <w:rFonts w:ascii="Times New Roman" w:hAnsi="Times New Roman" w:cs="Times New Roman"/>
          <w:sz w:val="24"/>
          <w:szCs w:val="24"/>
        </w:rPr>
        <w:t>зе детей младшего школьного воз</w:t>
      </w:r>
      <w:r w:rsidRPr="008E671B">
        <w:rPr>
          <w:rFonts w:ascii="Times New Roman" w:hAnsi="Times New Roman" w:cs="Times New Roman"/>
          <w:sz w:val="24"/>
          <w:szCs w:val="24"/>
        </w:rPr>
        <w:t>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 Целью образования по физической культуре в начальной школе является формирование у учащихся основ здорового образа жизни, активной творч</w:t>
      </w:r>
      <w:r>
        <w:rPr>
          <w:rFonts w:ascii="Times New Roman" w:hAnsi="Times New Roman" w:cs="Times New Roman"/>
          <w:sz w:val="24"/>
          <w:szCs w:val="24"/>
        </w:rPr>
        <w:t>еской самостоятельности в прове</w:t>
      </w:r>
      <w:r w:rsidRPr="008E671B">
        <w:rPr>
          <w:rFonts w:ascii="Times New Roman" w:hAnsi="Times New Roman" w:cs="Times New Roman"/>
          <w:sz w:val="24"/>
          <w:szCs w:val="24"/>
        </w:rPr>
        <w:t>дении разнообразных фор</w:t>
      </w:r>
      <w:r>
        <w:rPr>
          <w:rFonts w:ascii="Times New Roman" w:hAnsi="Times New Roman" w:cs="Times New Roman"/>
          <w:sz w:val="24"/>
          <w:szCs w:val="24"/>
        </w:rPr>
        <w:t>м занятий физическими упражнени</w:t>
      </w:r>
      <w:r w:rsidRPr="008E671B">
        <w:rPr>
          <w:rFonts w:ascii="Times New Roman" w:hAnsi="Times New Roman" w:cs="Times New Roman"/>
          <w:sz w:val="24"/>
          <w:szCs w:val="24"/>
        </w:rPr>
        <w:t>ями. Достижение данной цели обеспечивается ориентацией учебного предмета на укрепление и сохранение здоровья школьников,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ими знаний и способов самостоя</w:t>
      </w:r>
      <w:r w:rsidRPr="008E671B">
        <w:rPr>
          <w:rFonts w:ascii="Times New Roman" w:hAnsi="Times New Roman" w:cs="Times New Roman"/>
          <w:sz w:val="24"/>
          <w:szCs w:val="24"/>
        </w:rPr>
        <w:t>тельной деятельности, ра</w:t>
      </w:r>
      <w:r>
        <w:rPr>
          <w:rFonts w:ascii="Times New Roman" w:hAnsi="Times New Roman" w:cs="Times New Roman"/>
          <w:sz w:val="24"/>
          <w:szCs w:val="24"/>
        </w:rPr>
        <w:t>звитие физических качеств и освоение</w:t>
      </w:r>
      <w:r w:rsidRPr="008E671B">
        <w:rPr>
          <w:rFonts w:ascii="Times New Roman" w:hAnsi="Times New Roman" w:cs="Times New Roman"/>
          <w:sz w:val="24"/>
          <w:szCs w:val="24"/>
        </w:rPr>
        <w:t xml:space="preserve"> физических упражнений оздоровительной, спортивной и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E671B">
        <w:rPr>
          <w:rFonts w:ascii="Times New Roman" w:hAnsi="Times New Roman" w:cs="Times New Roman"/>
          <w:sz w:val="24"/>
          <w:szCs w:val="24"/>
        </w:rPr>
        <w:t>-ориентированной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 направленности. Развивающая ориентация учебного предмета «Физическая культура» заключается в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формировании у младших школьни</w:t>
      </w:r>
      <w:r w:rsidRPr="008E671B">
        <w:rPr>
          <w:rFonts w:ascii="Times New Roman" w:hAnsi="Times New Roman" w:cs="Times New Roman"/>
          <w:sz w:val="24"/>
          <w:szCs w:val="24"/>
        </w:rPr>
        <w:t>ков необходимого и достаточ</w:t>
      </w:r>
      <w:r>
        <w:rPr>
          <w:rFonts w:ascii="Times New Roman" w:hAnsi="Times New Roman" w:cs="Times New Roman"/>
          <w:sz w:val="24"/>
          <w:szCs w:val="24"/>
        </w:rPr>
        <w:t>ного физического здоровья, уров</w:t>
      </w:r>
      <w:r w:rsidRPr="008E671B">
        <w:rPr>
          <w:rFonts w:ascii="Times New Roman" w:hAnsi="Times New Roman" w:cs="Times New Roman"/>
          <w:sz w:val="24"/>
          <w:szCs w:val="24"/>
        </w:rPr>
        <w:t>ня развития физических качеств и обучения физическим упражнениям разной функ</w:t>
      </w:r>
      <w:r>
        <w:rPr>
          <w:rFonts w:ascii="Times New Roman" w:hAnsi="Times New Roman" w:cs="Times New Roman"/>
          <w:sz w:val="24"/>
          <w:szCs w:val="24"/>
        </w:rPr>
        <w:t>циональной направленности. Суще</w:t>
      </w:r>
      <w:r w:rsidRPr="008E671B">
        <w:rPr>
          <w:rFonts w:ascii="Times New Roman" w:hAnsi="Times New Roman" w:cs="Times New Roman"/>
          <w:sz w:val="24"/>
          <w:szCs w:val="24"/>
        </w:rPr>
        <w:t>ственным достижением так</w:t>
      </w:r>
      <w:r>
        <w:rPr>
          <w:rFonts w:ascii="Times New Roman" w:hAnsi="Times New Roman" w:cs="Times New Roman"/>
          <w:sz w:val="24"/>
          <w:szCs w:val="24"/>
        </w:rPr>
        <w:t>ой ориентации является постепен</w:t>
      </w:r>
      <w:r w:rsidRPr="008E671B">
        <w:rPr>
          <w:rFonts w:ascii="Times New Roman" w:hAnsi="Times New Roman" w:cs="Times New Roman"/>
          <w:sz w:val="24"/>
          <w:szCs w:val="24"/>
        </w:rPr>
        <w:t xml:space="preserve">ное вовлечение обучающихся в здоровый образ жизни за счёт овладения ими знаниями и </w:t>
      </w:r>
      <w:r>
        <w:rPr>
          <w:rFonts w:ascii="Times New Roman" w:hAnsi="Times New Roman" w:cs="Times New Roman"/>
          <w:sz w:val="24"/>
          <w:szCs w:val="24"/>
        </w:rPr>
        <w:t>умениями по организации самосто</w:t>
      </w:r>
      <w:r w:rsidRPr="008E671B">
        <w:rPr>
          <w:rFonts w:ascii="Times New Roman" w:hAnsi="Times New Roman" w:cs="Times New Roman"/>
          <w:sz w:val="24"/>
          <w:szCs w:val="24"/>
        </w:rPr>
        <w:t>ятельных занятий подви</w:t>
      </w:r>
      <w:r>
        <w:rPr>
          <w:rFonts w:ascii="Times New Roman" w:hAnsi="Times New Roman" w:cs="Times New Roman"/>
          <w:sz w:val="24"/>
          <w:szCs w:val="24"/>
        </w:rPr>
        <w:t>жными играми, коррекционной, ды</w:t>
      </w:r>
      <w:r w:rsidRPr="008E671B">
        <w:rPr>
          <w:rFonts w:ascii="Times New Roman" w:hAnsi="Times New Roman" w:cs="Times New Roman"/>
          <w:sz w:val="24"/>
          <w:szCs w:val="24"/>
        </w:rPr>
        <w:t>хательной и зрительной г</w:t>
      </w:r>
      <w:r>
        <w:rPr>
          <w:rFonts w:ascii="Times New Roman" w:hAnsi="Times New Roman" w:cs="Times New Roman"/>
          <w:sz w:val="24"/>
          <w:szCs w:val="24"/>
        </w:rPr>
        <w:t>имнастикой, проведения физкульт</w:t>
      </w:r>
      <w:r w:rsidRPr="008E671B">
        <w:rPr>
          <w:rFonts w:ascii="Times New Roman" w:hAnsi="Times New Roman" w:cs="Times New Roman"/>
          <w:sz w:val="24"/>
          <w:szCs w:val="24"/>
        </w:rPr>
        <w:t>минуток и утренней зарядки, закаливающих процедур, наблюдений за физическим р</w:t>
      </w:r>
      <w:r>
        <w:rPr>
          <w:rFonts w:ascii="Times New Roman" w:hAnsi="Times New Roman" w:cs="Times New Roman"/>
          <w:sz w:val="24"/>
          <w:szCs w:val="24"/>
        </w:rPr>
        <w:t>азвитием и физической подготов</w:t>
      </w:r>
      <w:r w:rsidRPr="008E671B">
        <w:rPr>
          <w:rFonts w:ascii="Times New Roman" w:hAnsi="Times New Roman" w:cs="Times New Roman"/>
          <w:sz w:val="24"/>
          <w:szCs w:val="24"/>
        </w:rPr>
        <w:t>ленностью. Воспитывающее значение учебного предмета раскрывается в  приобщении обучающих</w:t>
      </w:r>
      <w:r>
        <w:rPr>
          <w:rFonts w:ascii="Times New Roman" w:hAnsi="Times New Roman" w:cs="Times New Roman"/>
          <w:sz w:val="24"/>
          <w:szCs w:val="24"/>
        </w:rPr>
        <w:t>ся к истории и традициям физиче</w:t>
      </w:r>
      <w:r w:rsidRPr="008E671B">
        <w:rPr>
          <w:rFonts w:ascii="Times New Roman" w:hAnsi="Times New Roman" w:cs="Times New Roman"/>
          <w:sz w:val="24"/>
          <w:szCs w:val="24"/>
        </w:rPr>
        <w:t>ской культуры и спорта на</w:t>
      </w:r>
      <w:r>
        <w:rPr>
          <w:rFonts w:ascii="Times New Roman" w:hAnsi="Times New Roman" w:cs="Times New Roman"/>
          <w:sz w:val="24"/>
          <w:szCs w:val="24"/>
        </w:rPr>
        <w:t>родов России, формировании инте</w:t>
      </w:r>
      <w:r w:rsidRPr="008E671B">
        <w:rPr>
          <w:rFonts w:ascii="Times New Roman" w:hAnsi="Times New Roman" w:cs="Times New Roman"/>
          <w:sz w:val="24"/>
          <w:szCs w:val="24"/>
        </w:rPr>
        <w:t>реса к 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активно формируются положитель</w:t>
      </w:r>
      <w:r w:rsidRPr="008E671B">
        <w:rPr>
          <w:rFonts w:ascii="Times New Roman" w:hAnsi="Times New Roman" w:cs="Times New Roman"/>
          <w:sz w:val="24"/>
          <w:szCs w:val="24"/>
        </w:rPr>
        <w:t>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Методологической основой структуры и содержания программы по физической куль</w:t>
      </w:r>
      <w:r>
        <w:rPr>
          <w:rFonts w:ascii="Times New Roman" w:hAnsi="Times New Roman" w:cs="Times New Roman"/>
          <w:sz w:val="24"/>
          <w:szCs w:val="24"/>
        </w:rPr>
        <w:t xml:space="preserve">туре для начального общего образования является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личностнно-</w:t>
      </w:r>
      <w:r w:rsidRPr="008E671B">
        <w:rPr>
          <w:rFonts w:ascii="Times New Roman" w:hAnsi="Times New Roman" w:cs="Times New Roman"/>
          <w:sz w:val="24"/>
          <w:szCs w:val="24"/>
        </w:rPr>
        <w:t>деятельностныйподход</w:t>
      </w:r>
      <w:proofErr w:type="spellEnd"/>
      <w:r>
        <w:rPr>
          <w:rFonts w:ascii="Times New Roman" w:hAnsi="Times New Roman" w:cs="Times New Roman"/>
          <w:sz w:val="24"/>
          <w:szCs w:val="24"/>
        </w:rPr>
        <w:t>, ориенти</w:t>
      </w:r>
      <w:r w:rsidRPr="008E671B">
        <w:rPr>
          <w:rFonts w:ascii="Times New Roman" w:hAnsi="Times New Roman" w:cs="Times New Roman"/>
          <w:sz w:val="24"/>
          <w:szCs w:val="24"/>
        </w:rPr>
        <w:t xml:space="preserve">рующий педагогический процесс на развитие </w:t>
      </w:r>
      <w:r w:rsidRPr="008E671B">
        <w:rPr>
          <w:rFonts w:ascii="Times New Roman" w:hAnsi="Times New Roman" w:cs="Times New Roman"/>
          <w:sz w:val="24"/>
          <w:szCs w:val="24"/>
        </w:rPr>
        <w:lastRenderedPageBreak/>
        <w:t xml:space="preserve">целостной личности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>. Дос</w:t>
      </w:r>
      <w:r>
        <w:rPr>
          <w:rFonts w:ascii="Times New Roman" w:hAnsi="Times New Roman" w:cs="Times New Roman"/>
          <w:sz w:val="24"/>
          <w:szCs w:val="24"/>
        </w:rPr>
        <w:t>тижение целостного развития ста</w:t>
      </w:r>
      <w:r w:rsidRPr="008E671B">
        <w:rPr>
          <w:rFonts w:ascii="Times New Roman" w:hAnsi="Times New Roman" w:cs="Times New Roman"/>
          <w:sz w:val="24"/>
          <w:szCs w:val="24"/>
        </w:rPr>
        <w:t>новится возможным благ</w:t>
      </w:r>
      <w:r>
        <w:rPr>
          <w:rFonts w:ascii="Times New Roman" w:hAnsi="Times New Roman" w:cs="Times New Roman"/>
          <w:sz w:val="24"/>
          <w:szCs w:val="24"/>
        </w:rPr>
        <w:t>одаря освоению младшими школьни</w:t>
      </w:r>
      <w:r w:rsidRPr="008E671B">
        <w:rPr>
          <w:rFonts w:ascii="Times New Roman" w:hAnsi="Times New Roman" w:cs="Times New Roman"/>
          <w:sz w:val="24"/>
          <w:szCs w:val="24"/>
        </w:rPr>
        <w:t>ками двигательной деятельн</w:t>
      </w:r>
      <w:r>
        <w:rPr>
          <w:rFonts w:ascii="Times New Roman" w:hAnsi="Times New Roman" w:cs="Times New Roman"/>
          <w:sz w:val="24"/>
          <w:szCs w:val="24"/>
        </w:rPr>
        <w:t>ости, представляющей собой осно</w:t>
      </w:r>
      <w:r w:rsidRPr="008E671B">
        <w:rPr>
          <w:rFonts w:ascii="Times New Roman" w:hAnsi="Times New Roman" w:cs="Times New Roman"/>
          <w:sz w:val="24"/>
          <w:szCs w:val="24"/>
        </w:rPr>
        <w:t xml:space="preserve">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. Как и любая деятельность, </w:t>
      </w:r>
      <w:r>
        <w:rPr>
          <w:rFonts w:ascii="Times New Roman" w:hAnsi="Times New Roman" w:cs="Times New Roman"/>
          <w:sz w:val="24"/>
          <w:szCs w:val="24"/>
        </w:rPr>
        <w:t xml:space="preserve">она включает в себя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</w:t>
      </w:r>
      <w:r w:rsidRPr="008E671B">
        <w:rPr>
          <w:rFonts w:ascii="Times New Roman" w:hAnsi="Times New Roman" w:cs="Times New Roman"/>
          <w:sz w:val="24"/>
          <w:szCs w:val="24"/>
        </w:rPr>
        <w:t>ный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операциональныйи</w:t>
      </w:r>
      <w:r>
        <w:rPr>
          <w:rFonts w:ascii="Times New Roman" w:hAnsi="Times New Roman" w:cs="Times New Roman"/>
          <w:sz w:val="24"/>
          <w:szCs w:val="24"/>
        </w:rPr>
        <w:t>мотивационно-процессуальный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</w:t>
      </w:r>
      <w:r w:rsidRPr="008E671B">
        <w:rPr>
          <w:rFonts w:ascii="Times New Roman" w:hAnsi="Times New Roman" w:cs="Times New Roman"/>
          <w:sz w:val="24"/>
          <w:szCs w:val="24"/>
        </w:rPr>
        <w:t>поненты, которые находят своё отражение в соответствующих дидактических линиях учебного предмета. 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</w:t>
      </w:r>
      <w:r>
        <w:rPr>
          <w:rFonts w:ascii="Times New Roman" w:hAnsi="Times New Roman" w:cs="Times New Roman"/>
          <w:sz w:val="24"/>
          <w:szCs w:val="24"/>
        </w:rPr>
        <w:t>ршен</w:t>
      </w:r>
      <w:r w:rsidRPr="008E671B">
        <w:rPr>
          <w:rFonts w:ascii="Times New Roman" w:hAnsi="Times New Roman" w:cs="Times New Roman"/>
          <w:sz w:val="24"/>
          <w:szCs w:val="24"/>
        </w:rPr>
        <w:t>ствование Примерная рабочая программа» вводится образовательный модуль 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E671B">
        <w:rPr>
          <w:rFonts w:ascii="Times New Roman" w:hAnsi="Times New Roman" w:cs="Times New Roman"/>
          <w:sz w:val="24"/>
          <w:szCs w:val="24"/>
        </w:rPr>
        <w:t>ориентированная</w:t>
      </w:r>
      <w:proofErr w:type="spellEnd"/>
      <w:r w:rsidRPr="008E671B">
        <w:rPr>
          <w:rFonts w:ascii="Times New Roman" w:hAnsi="Times New Roman" w:cs="Times New Roman"/>
          <w:sz w:val="24"/>
          <w:szCs w:val="24"/>
        </w:rPr>
        <w:t xml:space="preserve"> физичес</w:t>
      </w:r>
      <w:r>
        <w:rPr>
          <w:rFonts w:ascii="Times New Roman" w:hAnsi="Times New Roman" w:cs="Times New Roman"/>
          <w:sz w:val="24"/>
          <w:szCs w:val="24"/>
        </w:rPr>
        <w:t>кая культура».  Данный модуль по</w:t>
      </w:r>
      <w:r w:rsidRPr="008E671B">
        <w:rPr>
          <w:rFonts w:ascii="Times New Roman" w:hAnsi="Times New Roman" w:cs="Times New Roman"/>
          <w:sz w:val="24"/>
          <w:szCs w:val="24"/>
        </w:rPr>
        <w:t>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Содержание модуля 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рикладно-ориентированная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физиче</w:t>
      </w:r>
      <w:r w:rsidRPr="008E671B">
        <w:rPr>
          <w:rFonts w:ascii="Times New Roman" w:hAnsi="Times New Roman" w:cs="Times New Roman"/>
          <w:sz w:val="24"/>
          <w:szCs w:val="24"/>
        </w:rPr>
        <w:t>ская культура», обеспечивается Примерными программами по видам спорта, которые рек</w:t>
      </w:r>
      <w:r>
        <w:rPr>
          <w:rFonts w:ascii="Times New Roman" w:hAnsi="Times New Roman" w:cs="Times New Roman"/>
          <w:sz w:val="24"/>
          <w:szCs w:val="24"/>
        </w:rPr>
        <w:t>омендуются Министерством просве</w:t>
      </w:r>
      <w:r w:rsidRPr="008E671B">
        <w:rPr>
          <w:rFonts w:ascii="Times New Roman" w:hAnsi="Times New Roman" w:cs="Times New Roman"/>
          <w:sz w:val="24"/>
          <w:szCs w:val="24"/>
        </w:rPr>
        <w:t>щения РФ для занятий физи</w:t>
      </w:r>
      <w:r>
        <w:rPr>
          <w:rFonts w:ascii="Times New Roman" w:hAnsi="Times New Roman" w:cs="Times New Roman"/>
          <w:sz w:val="24"/>
          <w:szCs w:val="24"/>
        </w:rPr>
        <w:t>ческой культурой и могут исполь</w:t>
      </w:r>
      <w:r w:rsidRPr="008E671B">
        <w:rPr>
          <w:rFonts w:ascii="Times New Roman" w:hAnsi="Times New Roman" w:cs="Times New Roman"/>
          <w:sz w:val="24"/>
          <w:szCs w:val="24"/>
        </w:rPr>
        <w:t>зоваться образовательными</w:t>
      </w:r>
      <w:r>
        <w:rPr>
          <w:rFonts w:ascii="Times New Roman" w:hAnsi="Times New Roman" w:cs="Times New Roman"/>
          <w:sz w:val="24"/>
          <w:szCs w:val="24"/>
        </w:rPr>
        <w:t xml:space="preserve"> организациями исходя из интере</w:t>
      </w:r>
      <w:r w:rsidRPr="008E671B">
        <w:rPr>
          <w:rFonts w:ascii="Times New Roman" w:hAnsi="Times New Roman" w:cs="Times New Roman"/>
          <w:sz w:val="24"/>
          <w:szCs w:val="24"/>
        </w:rPr>
        <w:t>сов учащихся, физкультурно-спортивных традиций, наличия необходимой материально-технической базы, квалификации педагогического состава. Помимо Приме</w:t>
      </w:r>
      <w:r>
        <w:rPr>
          <w:rFonts w:ascii="Times New Roman" w:hAnsi="Times New Roman" w:cs="Times New Roman"/>
          <w:sz w:val="24"/>
          <w:szCs w:val="24"/>
        </w:rPr>
        <w:t>рных программ, реко</w:t>
      </w:r>
      <w:r w:rsidRPr="008E671B">
        <w:rPr>
          <w:rFonts w:ascii="Times New Roman" w:hAnsi="Times New Roman" w:cs="Times New Roman"/>
          <w:sz w:val="24"/>
          <w:szCs w:val="24"/>
        </w:rPr>
        <w:t>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Прикладно-ориентирован</w:t>
      </w:r>
      <w:r>
        <w:rPr>
          <w:rFonts w:ascii="Times New Roman" w:hAnsi="Times New Roman" w:cs="Times New Roman"/>
          <w:sz w:val="24"/>
          <w:szCs w:val="24"/>
        </w:rPr>
        <w:t>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физическая культура» и вклю</w:t>
      </w:r>
      <w:r w:rsidRPr="008E671B">
        <w:rPr>
          <w:rFonts w:ascii="Times New Roman" w:hAnsi="Times New Roman" w:cs="Times New Roman"/>
          <w:sz w:val="24"/>
          <w:szCs w:val="24"/>
        </w:rPr>
        <w:t>чать в него популярные н</w:t>
      </w:r>
      <w:r>
        <w:rPr>
          <w:rFonts w:ascii="Times New Roman" w:hAnsi="Times New Roman" w:cs="Times New Roman"/>
          <w:sz w:val="24"/>
          <w:szCs w:val="24"/>
        </w:rPr>
        <w:t>ациональные виды спорта, подвиж</w:t>
      </w:r>
      <w:r w:rsidRPr="008E671B">
        <w:rPr>
          <w:rFonts w:ascii="Times New Roman" w:hAnsi="Times New Roman" w:cs="Times New Roman"/>
          <w:sz w:val="24"/>
          <w:szCs w:val="24"/>
        </w:rPr>
        <w:t>ные игры и развлечения, основывающиеся на этнокультурных, исторических и современных традициях региона и школы. Содержание программы и</w:t>
      </w:r>
      <w:r>
        <w:rPr>
          <w:rFonts w:ascii="Times New Roman" w:hAnsi="Times New Roman" w:cs="Times New Roman"/>
          <w:sz w:val="24"/>
          <w:szCs w:val="24"/>
        </w:rPr>
        <w:t>зложено по годам обучения и рас</w:t>
      </w:r>
      <w:r w:rsidRPr="008E671B">
        <w:rPr>
          <w:rFonts w:ascii="Times New Roman" w:hAnsi="Times New Roman" w:cs="Times New Roman"/>
          <w:sz w:val="24"/>
          <w:szCs w:val="24"/>
        </w:rPr>
        <w:t>крывает основные её содержательные линии, обязательные для изучения в каждом классе: «Знания о физической культуре», «Способы самостоятельной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деятельности» и «Физическое со</w:t>
      </w:r>
      <w:r w:rsidRPr="008E671B">
        <w:rPr>
          <w:rFonts w:ascii="Times New Roman" w:hAnsi="Times New Roman" w:cs="Times New Roman"/>
          <w:sz w:val="24"/>
          <w:szCs w:val="24"/>
        </w:rPr>
        <w:t>вершенствование».</w:t>
      </w:r>
    </w:p>
    <w:p w:rsidR="00573AC5" w:rsidRDefault="00573AC5" w:rsidP="00DE0382">
      <w:pPr>
        <w:jc w:val="both"/>
        <w:rPr>
          <w:rFonts w:ascii="Times New Roman" w:hAnsi="Times New Roman" w:cs="Times New Roman"/>
          <w:sz w:val="24"/>
          <w:szCs w:val="24"/>
        </w:rPr>
      </w:pPr>
      <w:r w:rsidRPr="00B83FEF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включают в себя личностные,  </w:t>
      </w:r>
      <w:proofErr w:type="spellStart"/>
      <w:r w:rsidRPr="00B83FE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3FEF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83FE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8E671B">
        <w:rPr>
          <w:rFonts w:ascii="Times New Roman" w:hAnsi="Times New Roman" w:cs="Times New Roman"/>
          <w:sz w:val="24"/>
          <w:szCs w:val="24"/>
        </w:rPr>
        <w:t xml:space="preserve"> представлены в программе за весь период обучения в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8E671B">
        <w:rPr>
          <w:rFonts w:ascii="Times New Roman" w:hAnsi="Times New Roman" w:cs="Times New Roman"/>
          <w:sz w:val="24"/>
          <w:szCs w:val="24"/>
        </w:rPr>
        <w:t xml:space="preserve">чальной школе; </w:t>
      </w:r>
      <w:proofErr w:type="spellStart"/>
      <w:r w:rsidRPr="00B83FE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3FEF">
        <w:rPr>
          <w:rFonts w:ascii="Times New Roman" w:hAnsi="Times New Roman" w:cs="Times New Roman"/>
          <w:b/>
          <w:sz w:val="24"/>
          <w:szCs w:val="24"/>
        </w:rPr>
        <w:t xml:space="preserve"> и предметные</w:t>
      </w:r>
      <w:r w:rsidRPr="008E671B">
        <w:rPr>
          <w:rFonts w:ascii="Times New Roman" w:hAnsi="Times New Roman" w:cs="Times New Roman"/>
          <w:sz w:val="24"/>
          <w:szCs w:val="24"/>
        </w:rPr>
        <w:t xml:space="preserve"> результаты — за каждый год обучения. </w:t>
      </w:r>
      <w:r w:rsidRPr="00B83FEF">
        <w:rPr>
          <w:rFonts w:ascii="Times New Roman" w:hAnsi="Times New Roman" w:cs="Times New Roman"/>
          <w:b/>
          <w:sz w:val="24"/>
          <w:szCs w:val="24"/>
        </w:rPr>
        <w:t>Результативность</w:t>
      </w:r>
      <w:r w:rsidRPr="008E671B">
        <w:rPr>
          <w:rFonts w:ascii="Times New Roman" w:hAnsi="Times New Roman" w:cs="Times New Roman"/>
          <w:sz w:val="24"/>
          <w:szCs w:val="24"/>
        </w:rPr>
        <w:t xml:space="preserve"> освоения учебного предмета учащимися достигается посредством современных научно-обоснованных инновационных средств, м</w:t>
      </w:r>
      <w:r>
        <w:rPr>
          <w:rFonts w:ascii="Times New Roman" w:hAnsi="Times New Roman" w:cs="Times New Roman"/>
          <w:sz w:val="24"/>
          <w:szCs w:val="24"/>
        </w:rPr>
        <w:t>етодов и форм обучения, информа</w:t>
      </w:r>
      <w:r w:rsidRPr="008E671B">
        <w:rPr>
          <w:rFonts w:ascii="Times New Roman" w:hAnsi="Times New Roman" w:cs="Times New Roman"/>
          <w:sz w:val="24"/>
          <w:szCs w:val="24"/>
        </w:rPr>
        <w:t>ционно-коммуникативных т</w:t>
      </w:r>
      <w:r>
        <w:rPr>
          <w:rFonts w:ascii="Times New Roman" w:hAnsi="Times New Roman" w:cs="Times New Roman"/>
          <w:sz w:val="24"/>
          <w:szCs w:val="24"/>
        </w:rPr>
        <w:t>ехнологий и передового педагоги</w:t>
      </w:r>
      <w:r w:rsidRPr="008E671B">
        <w:rPr>
          <w:rFonts w:ascii="Times New Roman" w:hAnsi="Times New Roman" w:cs="Times New Roman"/>
          <w:sz w:val="24"/>
          <w:szCs w:val="24"/>
        </w:rPr>
        <w:t>ческого опыта. Общее число часов, отвед</w:t>
      </w:r>
      <w:r>
        <w:rPr>
          <w:rFonts w:ascii="Times New Roman" w:hAnsi="Times New Roman" w:cs="Times New Roman"/>
          <w:sz w:val="24"/>
          <w:szCs w:val="24"/>
        </w:rPr>
        <w:t>ённых на изучение учебного пред</w:t>
      </w:r>
      <w:r w:rsidRPr="008E671B">
        <w:rPr>
          <w:rFonts w:ascii="Times New Roman" w:hAnsi="Times New Roman" w:cs="Times New Roman"/>
          <w:sz w:val="24"/>
          <w:szCs w:val="24"/>
        </w:rPr>
        <w:t xml:space="preserve">мета </w:t>
      </w:r>
      <w:r>
        <w:rPr>
          <w:rFonts w:ascii="Times New Roman" w:hAnsi="Times New Roman" w:cs="Times New Roman"/>
          <w:sz w:val="24"/>
          <w:szCs w:val="24"/>
        </w:rPr>
        <w:t xml:space="preserve">  4</w:t>
      </w:r>
      <w:r w:rsidRPr="008E671B">
        <w:rPr>
          <w:rFonts w:ascii="Times New Roman" w:hAnsi="Times New Roman" w:cs="Times New Roman"/>
          <w:sz w:val="24"/>
          <w:szCs w:val="24"/>
        </w:rPr>
        <w:t xml:space="preserve"> класс  —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8E671B">
        <w:rPr>
          <w:rFonts w:ascii="Times New Roman" w:hAnsi="Times New Roman" w:cs="Times New Roman"/>
          <w:sz w:val="24"/>
          <w:szCs w:val="24"/>
        </w:rPr>
        <w:t>  ч;</w:t>
      </w:r>
      <w:r>
        <w:rPr>
          <w:rFonts w:ascii="Times New Roman" w:hAnsi="Times New Roman" w:cs="Times New Roman"/>
          <w:sz w:val="24"/>
          <w:szCs w:val="24"/>
        </w:rPr>
        <w:t xml:space="preserve">  (2 часа в неделю)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3AC5" w:rsidRPr="00FD55A0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732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  «Физическая культура»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3AC5" w:rsidRPr="008D4AA1" w:rsidRDefault="00573AC5" w:rsidP="00573AC5">
      <w:pPr>
        <w:tabs>
          <w:tab w:val="left" w:pos="1530"/>
          <w:tab w:val="center" w:pos="71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D4AA1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освоения учебного материала</w:t>
      </w:r>
    </w:p>
    <w:p w:rsidR="00573AC5" w:rsidRPr="008D4AA1" w:rsidRDefault="00573AC5" w:rsidP="00573AC5">
      <w:pPr>
        <w:tabs>
          <w:tab w:val="left" w:pos="708"/>
        </w:tabs>
        <w:suppressAutoHyphens/>
        <w:spacing w:after="0" w:line="240" w:lineRule="auto"/>
        <w:rPr>
          <w:rFonts w:ascii="Times New Roman" w:eastAsia="Droid Sans" w:hAnsi="Times New Roman" w:cs="Calibri"/>
          <w:color w:val="000000"/>
          <w:sz w:val="24"/>
          <w:szCs w:val="24"/>
        </w:rPr>
      </w:pPr>
      <w:r w:rsidRPr="008D4AA1">
        <w:rPr>
          <w:rFonts w:ascii="Times New Roman" w:eastAsia="Droid Sans" w:hAnsi="Times New Roman" w:cs="Calibri"/>
          <w:color w:val="000000"/>
          <w:spacing w:val="-3"/>
          <w:sz w:val="24"/>
          <w:szCs w:val="24"/>
        </w:rPr>
        <w:t xml:space="preserve">В число универсальных компетенций, формирующихся в начальной </w:t>
      </w:r>
      <w:r w:rsidRPr="008D4AA1">
        <w:rPr>
          <w:rFonts w:ascii="Times New Roman" w:eastAsia="Droid Sans" w:hAnsi="Times New Roman" w:cs="Calibri"/>
          <w:color w:val="000000"/>
          <w:spacing w:val="-2"/>
          <w:sz w:val="24"/>
          <w:szCs w:val="24"/>
        </w:rPr>
        <w:t>школе в процессе освоения учащимися предмета физкультурной дея</w:t>
      </w:r>
      <w:r w:rsidRPr="008D4AA1">
        <w:rPr>
          <w:rFonts w:ascii="Times New Roman" w:eastAsia="Droid Sans" w:hAnsi="Times New Roman" w:cs="Calibri"/>
          <w:color w:val="000000"/>
          <w:sz w:val="24"/>
          <w:szCs w:val="24"/>
        </w:rPr>
        <w:t>тельности с общеразвивающей направленностью, входят:</w:t>
      </w:r>
    </w:p>
    <w:p w:rsidR="00573AC5" w:rsidRPr="008D4AA1" w:rsidRDefault="00573AC5" w:rsidP="00573AC5">
      <w:pPr>
        <w:tabs>
          <w:tab w:val="left" w:pos="708"/>
        </w:tabs>
        <w:suppressAutoHyphens/>
        <w:spacing w:after="0" w:line="240" w:lineRule="auto"/>
        <w:rPr>
          <w:rFonts w:ascii="Times New Roman" w:eastAsia="Droid Sans" w:hAnsi="Times New Roman" w:cs="Calibri"/>
          <w:color w:val="000000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- умение организовывать собственную деятельность, выбирать и использовать средства для достижения ее цели;</w:t>
      </w:r>
    </w:p>
    <w:p w:rsidR="00573AC5" w:rsidRPr="008D4AA1" w:rsidRDefault="00573AC5" w:rsidP="00DE0382">
      <w:pPr>
        <w:shd w:val="clear" w:color="auto" w:fill="FFFFFF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- умение активно включаться в коллективную деятельн</w:t>
      </w:r>
      <w:bookmarkStart w:id="0" w:name="_GoBack"/>
      <w:bookmarkEnd w:id="0"/>
      <w:r w:rsidRPr="008D4AA1">
        <w:rPr>
          <w:rFonts w:ascii="Times New Roman" w:eastAsia="Times New Roman" w:hAnsi="Times New Roman" w:cs="Times New Roman"/>
          <w:color w:val="00000A"/>
          <w:sz w:val="24"/>
          <w:szCs w:val="24"/>
        </w:rPr>
        <w:t>ость, взаимодействовать со сверстниками в достижении общих целей;</w:t>
      </w:r>
    </w:p>
    <w:p w:rsidR="00573AC5" w:rsidRPr="008D4AA1" w:rsidRDefault="00573AC5" w:rsidP="00573AC5">
      <w:pPr>
        <w:shd w:val="clear" w:color="auto" w:fill="FFFFFF"/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- умение доносить информацию в доступной, эмоционально яркой форме в процессе общения и взаимодействия со сверстниками.</w:t>
      </w:r>
    </w:p>
    <w:p w:rsidR="00573AC5" w:rsidRPr="008D4AA1" w:rsidRDefault="00573AC5" w:rsidP="00573AC5">
      <w:pPr>
        <w:tabs>
          <w:tab w:val="left" w:pos="708"/>
        </w:tabs>
        <w:suppressAutoHyphens/>
        <w:spacing w:after="0" w:line="240" w:lineRule="auto"/>
        <w:ind w:firstLine="737"/>
        <w:rPr>
          <w:rFonts w:ascii="Times New Roman" w:eastAsia="Droid Sans" w:hAnsi="Times New Roman" w:cs="Times New Roman"/>
          <w:color w:val="00000A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>По окончанию изучения курса «Физическая культура» в 4 классе должны быть достигнуты определенные результаты.</w:t>
      </w:r>
    </w:p>
    <w:p w:rsidR="00573AC5" w:rsidRPr="008D4AA1" w:rsidRDefault="00573AC5" w:rsidP="00573AC5">
      <w:pPr>
        <w:tabs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A"/>
          <w:sz w:val="24"/>
          <w:szCs w:val="24"/>
        </w:rPr>
      </w:pPr>
      <w:r w:rsidRPr="008D4AA1">
        <w:rPr>
          <w:rFonts w:ascii="Times New Roman" w:eastAsia="Droid Sans" w:hAnsi="Times New Roman" w:cs="Times New Roman"/>
          <w:b/>
          <w:color w:val="00000A"/>
          <w:sz w:val="24"/>
          <w:szCs w:val="24"/>
        </w:rPr>
        <w:t xml:space="preserve">Личностные результаты </w:t>
      </w:r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>включают готовность</w:t>
      </w:r>
      <w:proofErr w:type="gramStart"/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 xml:space="preserve"> ,</w:t>
      </w:r>
      <w:proofErr w:type="gramEnd"/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 xml:space="preserve">способность учащихся к саморазвитию, </w:t>
      </w:r>
      <w:proofErr w:type="spellStart"/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>сформированность</w:t>
      </w:r>
      <w:proofErr w:type="spellEnd"/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 xml:space="preserve"> мотивации к обучению и познанию, ценностно – смысловые установки и отражают:</w:t>
      </w:r>
    </w:p>
    <w:p w:rsidR="00573AC5" w:rsidRPr="008D4AA1" w:rsidRDefault="00573AC5" w:rsidP="00573AC5">
      <w:pPr>
        <w:tabs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A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 xml:space="preserve"> - развитие мотивов учебной деятельности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  <w:t>-формирование чувства гордости за свою Родину, формирова</w:t>
      </w:r>
      <w:r w:rsidRPr="008D4AA1"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  <w:softHyphen/>
      </w:r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>ние ценностей многонац</w:t>
      </w:r>
      <w:r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>ионального российского общества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 xml:space="preserve">-формирование  уважительного  отношения  к иному мнению, </w:t>
      </w: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>истории и культуре других народов;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ind w:firstLine="737"/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 xml:space="preserve">  развитие мотивов учебной деятельности и формирование лич</w:t>
      </w: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softHyphen/>
        <w:t>ностного смысла учения;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t xml:space="preserve">-развитие самостоятельности и личной ответственности за свои </w:t>
      </w:r>
      <w:r w:rsidRPr="008D4AA1">
        <w:rPr>
          <w:rFonts w:ascii="Times New Roman" w:eastAsia="Droid Sans" w:hAnsi="Times New Roman" w:cs="Times New Roman"/>
          <w:color w:val="000000"/>
          <w:spacing w:val="7"/>
          <w:sz w:val="24"/>
          <w:szCs w:val="24"/>
        </w:rPr>
        <w:t>поступки на основе представлений о нравственных нормах, соци</w:t>
      </w:r>
      <w:r w:rsidRPr="008D4AA1"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  <w:t>альной справедливости и свободе;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0"/>
          <w:spacing w:val="1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1"/>
          <w:sz w:val="24"/>
          <w:szCs w:val="24"/>
        </w:rPr>
        <w:t xml:space="preserve"> -формирование эстетических потребностей, ценностей и чувств;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0"/>
          <w:spacing w:val="-3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-3"/>
          <w:sz w:val="24"/>
          <w:szCs w:val="24"/>
        </w:rPr>
        <w:t>-развитие этических качеств, доброжелательности и эмоционально-</w:t>
      </w:r>
      <w:r w:rsidRPr="008D4AA1"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t>нравственной отзывчивости</w:t>
      </w:r>
      <w:r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t xml:space="preserve">,  понимания и сопереживания </w:t>
      </w:r>
      <w:r w:rsidRPr="008D4AA1"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t xml:space="preserve"> чувствам    </w:t>
      </w:r>
      <w:r w:rsidRPr="008D4AA1">
        <w:rPr>
          <w:rFonts w:ascii="Times New Roman" w:eastAsia="Droid Sans" w:hAnsi="Times New Roman" w:cs="Times New Roman"/>
          <w:color w:val="000000"/>
          <w:spacing w:val="-3"/>
          <w:sz w:val="24"/>
          <w:szCs w:val="24"/>
        </w:rPr>
        <w:t>других людей;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0"/>
          <w:spacing w:val="-1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 xml:space="preserve">-развитие навыков сотрудничества </w:t>
      </w:r>
      <w:proofErr w:type="gramStart"/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>со</w:t>
      </w:r>
      <w:proofErr w:type="gramEnd"/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 xml:space="preserve"> взрослыми и сверстника</w:t>
      </w: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softHyphen/>
      </w:r>
      <w:r w:rsidRPr="008D4AA1"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t xml:space="preserve">ми, умения не создавать конфликтов и находить выходы из спорных </w:t>
      </w:r>
      <w:r w:rsidRPr="008D4AA1">
        <w:rPr>
          <w:rFonts w:ascii="Times New Roman" w:eastAsia="Droid Sans" w:hAnsi="Times New Roman" w:cs="Times New Roman"/>
          <w:color w:val="000000"/>
          <w:spacing w:val="-1"/>
          <w:sz w:val="24"/>
          <w:szCs w:val="24"/>
        </w:rPr>
        <w:t>ситуаций;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0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z w:val="24"/>
          <w:szCs w:val="24"/>
        </w:rPr>
        <w:t>-формирование установки на безопасный, здоровый образ жизни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/>
        <w:rPr>
          <w:rFonts w:ascii="Times New Roman" w:eastAsia="Droid Sans" w:hAnsi="Times New Roman" w:cs="Times New Roman"/>
          <w:color w:val="00000A"/>
          <w:sz w:val="24"/>
          <w:szCs w:val="24"/>
        </w:rPr>
      </w:pPr>
      <w:proofErr w:type="spellStart"/>
      <w:r w:rsidRPr="008D4AA1">
        <w:rPr>
          <w:rFonts w:ascii="Times New Roman" w:eastAsia="Droid Sans" w:hAnsi="Times New Roman" w:cs="Times New Roman"/>
          <w:b/>
          <w:color w:val="00000A"/>
          <w:sz w:val="24"/>
          <w:szCs w:val="24"/>
        </w:rPr>
        <w:t>Метапредметные</w:t>
      </w:r>
      <w:proofErr w:type="spellEnd"/>
      <w:r w:rsidRPr="008D4AA1">
        <w:rPr>
          <w:rFonts w:ascii="Times New Roman" w:eastAsia="Droid Sans" w:hAnsi="Times New Roman" w:cs="Times New Roman"/>
          <w:b/>
          <w:color w:val="00000A"/>
          <w:sz w:val="24"/>
          <w:szCs w:val="24"/>
        </w:rPr>
        <w:t xml:space="preserve"> результаты </w:t>
      </w:r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 xml:space="preserve">включают освоенные школьниками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учиться. </w:t>
      </w:r>
      <w:proofErr w:type="spellStart"/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>Межпредметные</w:t>
      </w:r>
      <w:proofErr w:type="spellEnd"/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 xml:space="preserve"> понятия  отражают: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>- формирование умения понимать причины успеха / неуспеха учебной деятельности и способности конструктивно действовать даже в ситуациях неуспеха.</w:t>
      </w:r>
      <w:r w:rsidRPr="008D4AA1"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t xml:space="preserve"> Овладение способностью принимать и сохранять цели и задачи</w:t>
      </w:r>
      <w:r w:rsidRPr="008D4AA1"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br/>
      </w: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>учебной деятельности, поиска средств её осуществления;</w:t>
      </w:r>
    </w:p>
    <w:p w:rsidR="00573AC5" w:rsidRPr="005B05AE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Droid Sans" w:hAnsi="Times New Roman" w:cs="Times New Roman"/>
          <w:color w:val="000000"/>
          <w:spacing w:val="-1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  <w:t>-формирование умения планировать, контролировать и оцени</w:t>
      </w:r>
      <w:r w:rsidRPr="008D4AA1"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  <w:softHyphen/>
      </w:r>
      <w:r w:rsidRPr="008D4AA1">
        <w:rPr>
          <w:rFonts w:ascii="Times New Roman" w:eastAsia="Droid Sans" w:hAnsi="Times New Roman" w:cs="Times New Roman"/>
          <w:color w:val="000000"/>
          <w:sz w:val="24"/>
          <w:szCs w:val="24"/>
        </w:rPr>
        <w:t>вать учебные действия в соответствии с поставленной задачей и усло</w:t>
      </w:r>
      <w:r w:rsidRPr="008D4AA1">
        <w:rPr>
          <w:rFonts w:ascii="Times New Roman" w:eastAsia="Droid Sans" w:hAnsi="Times New Roman" w:cs="Times New Roman"/>
          <w:color w:val="000000"/>
          <w:sz w:val="24"/>
          <w:szCs w:val="24"/>
        </w:rPr>
        <w:softHyphen/>
      </w:r>
      <w:r w:rsidRPr="008D4AA1">
        <w:rPr>
          <w:rFonts w:ascii="Times New Roman" w:eastAsia="Droid Sans" w:hAnsi="Times New Roman" w:cs="Times New Roman"/>
          <w:color w:val="000000"/>
          <w:spacing w:val="1"/>
          <w:sz w:val="24"/>
          <w:szCs w:val="24"/>
        </w:rPr>
        <w:t>виями её реализации; определять наиболее эффективные способы до</w:t>
      </w:r>
      <w:r w:rsidRPr="008D4AA1">
        <w:rPr>
          <w:rFonts w:ascii="Times New Roman" w:eastAsia="Droid Sans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eastAsia="Droid Sans" w:hAnsi="Times New Roman" w:cs="Times New Roman"/>
          <w:color w:val="000000"/>
          <w:spacing w:val="-1"/>
          <w:sz w:val="24"/>
          <w:szCs w:val="24"/>
        </w:rPr>
        <w:t>стижения результата</w:t>
      </w:r>
      <w:proofErr w:type="gramStart"/>
      <w:r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>,</w:t>
      </w:r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>ф</w:t>
      </w:r>
      <w:proofErr w:type="gramEnd"/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 xml:space="preserve">ормирование  умения  понимать  причины, </w:t>
      </w:r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lastRenderedPageBreak/>
        <w:t xml:space="preserve">успеха/неуспеха </w:t>
      </w:r>
      <w:r w:rsidRPr="008D4AA1">
        <w:rPr>
          <w:rFonts w:ascii="Times New Roman" w:eastAsia="Droid Sans" w:hAnsi="Times New Roman" w:cs="Times New Roman"/>
          <w:color w:val="000000"/>
          <w:spacing w:val="1"/>
          <w:sz w:val="24"/>
          <w:szCs w:val="24"/>
        </w:rPr>
        <w:t xml:space="preserve">учебной  деятельности   и   способности   конструктивно задействовать </w:t>
      </w:r>
      <w:r w:rsidRPr="008D4AA1">
        <w:rPr>
          <w:rFonts w:ascii="Times New Roman" w:eastAsia="Droid Sans" w:hAnsi="Times New Roman" w:cs="Times New Roman"/>
          <w:color w:val="000000"/>
          <w:spacing w:val="3"/>
          <w:sz w:val="24"/>
          <w:szCs w:val="24"/>
        </w:rPr>
        <w:t>даже в ситуациях неуспеха;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1"/>
          <w:sz w:val="24"/>
          <w:szCs w:val="24"/>
        </w:rPr>
        <w:t xml:space="preserve">-определение   общей   цели   и   путей   её  достижения;   умение </w:t>
      </w:r>
      <w:r w:rsidRPr="008D4AA1">
        <w:rPr>
          <w:rFonts w:ascii="Times New Roman" w:eastAsia="Droid Sans" w:hAnsi="Times New Roman" w:cs="Times New Roman"/>
          <w:color w:val="000000"/>
          <w:spacing w:val="10"/>
          <w:sz w:val="24"/>
          <w:szCs w:val="24"/>
        </w:rPr>
        <w:t xml:space="preserve">договариваться о распределении функций и ролей в совместной </w:t>
      </w:r>
      <w:r w:rsidRPr="008D4AA1"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  <w:t>деятельности; осуществлять взаимный контроль в совместной дея</w:t>
      </w:r>
      <w:r w:rsidRPr="008D4AA1">
        <w:rPr>
          <w:rFonts w:ascii="Times New Roman" w:eastAsia="Droid Sans" w:hAnsi="Times New Roman" w:cs="Times New Roman"/>
          <w:color w:val="000000"/>
          <w:spacing w:val="7"/>
          <w:sz w:val="24"/>
          <w:szCs w:val="24"/>
        </w:rPr>
        <w:t>тельности, адекватно оценивать собственное поведение и поведе</w:t>
      </w:r>
      <w:r w:rsidRPr="008D4AA1">
        <w:rPr>
          <w:rFonts w:ascii="Times New Roman" w:eastAsia="Droid Sans" w:hAnsi="Times New Roman" w:cs="Times New Roman"/>
          <w:color w:val="000000"/>
          <w:spacing w:val="7"/>
          <w:sz w:val="24"/>
          <w:szCs w:val="24"/>
        </w:rPr>
        <w:softHyphen/>
      </w: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>ние окружающих;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>-готовность конструктивно разрешать конфликты посредством учёта интересов сторон и сотрудничества;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 xml:space="preserve">-овладение базовыми предметными и </w:t>
      </w:r>
      <w:proofErr w:type="spellStart"/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>межпредметными</w:t>
      </w:r>
      <w:proofErr w:type="spellEnd"/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t xml:space="preserve"> поня</w:t>
      </w:r>
      <w:r w:rsidRPr="008D4AA1">
        <w:rPr>
          <w:rFonts w:ascii="Times New Roman" w:eastAsia="Droid Sans" w:hAnsi="Times New Roman" w:cs="Times New Roman"/>
          <w:color w:val="000000"/>
          <w:spacing w:val="6"/>
          <w:sz w:val="24"/>
          <w:szCs w:val="24"/>
        </w:rPr>
        <w:softHyphen/>
      </w: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t>тиями, отражающими существенные связи и отношения между объ</w:t>
      </w:r>
      <w:r w:rsidRPr="008D4AA1">
        <w:rPr>
          <w:rFonts w:ascii="Times New Roman" w:eastAsia="Droid Sans" w:hAnsi="Times New Roman" w:cs="Times New Roman"/>
          <w:color w:val="000000"/>
          <w:spacing w:val="4"/>
          <w:sz w:val="24"/>
          <w:szCs w:val="24"/>
        </w:rPr>
        <w:softHyphen/>
      </w:r>
      <w:r w:rsidRPr="008D4AA1">
        <w:rPr>
          <w:rFonts w:ascii="Times New Roman" w:eastAsia="Droid Sans" w:hAnsi="Times New Roman" w:cs="Times New Roman"/>
          <w:color w:val="000000"/>
          <w:spacing w:val="5"/>
          <w:sz w:val="24"/>
          <w:szCs w:val="24"/>
        </w:rPr>
        <w:t>ектами и процессами.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Droid Sans" w:hAnsi="Times New Roman" w:cs="Times New Roman"/>
          <w:color w:val="00000A"/>
          <w:sz w:val="24"/>
          <w:szCs w:val="24"/>
        </w:rPr>
      </w:pPr>
      <w:r w:rsidRPr="008D4AA1">
        <w:rPr>
          <w:rFonts w:ascii="Times New Roman" w:eastAsia="Droid Sans" w:hAnsi="Times New Roman" w:cs="Times New Roman"/>
          <w:b/>
          <w:color w:val="00000A"/>
          <w:sz w:val="24"/>
          <w:szCs w:val="24"/>
        </w:rPr>
        <w:t xml:space="preserve">Предметные результаты </w:t>
      </w:r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>включают освоенный школьниками в процессе изучения данного предмета опыт деятельности по получению нового знания, его преобразованию, применению, и отражают: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  <w:r w:rsidRPr="008D4AA1">
        <w:rPr>
          <w:rFonts w:ascii="Times New Roman" w:eastAsia="Droid Sans" w:hAnsi="Times New Roman" w:cs="Times New Roman"/>
          <w:color w:val="00000A"/>
          <w:sz w:val="24"/>
          <w:szCs w:val="24"/>
        </w:rPr>
        <w:t>-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и др.), показателями основных физических качеств (силы, быстроты, выносливости, координации, гибкости).</w:t>
      </w:r>
      <w:r w:rsidRPr="008D4AA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Формирование   первоначальных   представлений   о   значении </w:t>
      </w:r>
      <w:r w:rsidRPr="008D4AA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физической культуры для укрепления здоровья человека (физиче</w:t>
      </w:r>
      <w:r w:rsidRPr="008D4AA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softHyphen/>
      </w:r>
      <w:r w:rsidRPr="008D4AA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ского, социального и психологического), о её позитивном влиянии на развитие человека (физическое, интеллектуальное, эмоциональ</w:t>
      </w:r>
      <w:r w:rsidRPr="008D4AA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</w:r>
      <w:r w:rsidRPr="008D4AA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ное, социальное), о физической культуре и здоровье как факторах успешной учёбы и социализации;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-овладение    умениями    организовать    </w:t>
      </w:r>
      <w:proofErr w:type="spellStart"/>
      <w:r w:rsidRPr="008D4AA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здоровьесберегающую</w:t>
      </w:r>
      <w:r w:rsidRPr="008D4AA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жизнедеятельность</w:t>
      </w:r>
      <w:proofErr w:type="spellEnd"/>
      <w:r w:rsidRPr="008D4AA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(режим дня, утренняя зарядка, оздоровитель</w:t>
      </w:r>
      <w:r w:rsidRPr="008D4AA1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softHyphen/>
      </w:r>
      <w:r w:rsidRPr="008D4AA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ные мероприятия, подвижные игры и т. Д.);</w:t>
      </w:r>
    </w:p>
    <w:p w:rsidR="00573AC5" w:rsidRPr="008D4AA1" w:rsidRDefault="00573AC5" w:rsidP="00573AC5">
      <w:pPr>
        <w:widowControl w:val="0"/>
        <w:shd w:val="clear" w:color="auto" w:fill="FFFFFF"/>
        <w:tabs>
          <w:tab w:val="left" w:pos="533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-формирование навыка систематического наблюдения за своим физическим состоянием, величиной физических нагрузок, данными</w:t>
      </w:r>
      <w:r w:rsidRPr="008D4AA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br/>
      </w:r>
      <w:r w:rsidRPr="008D4AA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мониторинга здоровья (длины и массы тела и др.), показателями </w:t>
      </w:r>
      <w:r w:rsidRPr="008D4AA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основных физических качеств (силы, быстроты, выносливости, ко</w:t>
      </w:r>
      <w:r w:rsidRPr="008D4AA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</w:r>
      <w:r w:rsidRPr="008D4AA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ординации, гибкости);</w:t>
      </w:r>
    </w:p>
    <w:p w:rsidR="00573AC5" w:rsidRPr="008D4AA1" w:rsidRDefault="00573AC5" w:rsidP="00573AC5">
      <w:pPr>
        <w:shd w:val="clear" w:color="auto" w:fill="FFFFFF"/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-взаимодействие со сверстниками по правилам проведения </w:t>
      </w:r>
      <w:r w:rsidRPr="008D4AA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подвижных игр и соревнований;</w:t>
      </w:r>
    </w:p>
    <w:p w:rsidR="00573AC5" w:rsidRPr="008D4AA1" w:rsidRDefault="00573AC5" w:rsidP="00573AC5">
      <w:pPr>
        <w:shd w:val="clear" w:color="auto" w:fill="FFFFFF"/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-выполнение   простейших   акробатических   и   гимнастических </w:t>
      </w:r>
      <w:r w:rsidRPr="008D4AA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комбинаций на высоком качественном уровне; характеристику при</w:t>
      </w:r>
      <w:r w:rsidRPr="008D4AA1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  <w:t>знаков техничного исполнения;</w:t>
      </w:r>
    </w:p>
    <w:p w:rsidR="00573AC5" w:rsidRPr="008D4AA1" w:rsidRDefault="00573AC5" w:rsidP="00573AC5">
      <w:pPr>
        <w:shd w:val="clear" w:color="auto" w:fill="FFFFFF"/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- выполнение технических действий из базовых видов спорта;</w:t>
      </w:r>
    </w:p>
    <w:p w:rsidR="00573AC5" w:rsidRPr="00367B38" w:rsidRDefault="00573AC5" w:rsidP="00573AC5">
      <w:pPr>
        <w:shd w:val="clear" w:color="auto" w:fill="FFFFFF"/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</w:pPr>
      <w:r w:rsidRPr="008D4AA1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- применение их в игровой и соревновательной деятельности.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76FE">
        <w:rPr>
          <w:rFonts w:ascii="Times New Roman" w:hAnsi="Times New Roman" w:cs="Times New Roman"/>
          <w:b/>
          <w:sz w:val="24"/>
          <w:szCs w:val="24"/>
        </w:rPr>
        <w:t>К концу обучения в четв</w:t>
      </w:r>
      <w:r>
        <w:rPr>
          <w:rFonts w:ascii="Times New Roman" w:hAnsi="Times New Roman" w:cs="Times New Roman"/>
          <w:b/>
          <w:sz w:val="24"/>
          <w:szCs w:val="24"/>
        </w:rPr>
        <w:t>ёртом  классе  обучающийся  научит</w:t>
      </w:r>
      <w:r w:rsidRPr="00D376FE">
        <w:rPr>
          <w:rFonts w:ascii="Times New Roman" w:hAnsi="Times New Roman" w:cs="Times New Roman"/>
          <w:b/>
          <w:sz w:val="24"/>
          <w:szCs w:val="24"/>
        </w:rPr>
        <w:t xml:space="preserve">ся: </w:t>
      </w:r>
    </w:p>
    <w:p w:rsidR="00573AC5" w:rsidRPr="00F755A5" w:rsidRDefault="00573AC5" w:rsidP="00573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объяснять назначение комплекса ГТО и выявлять его связь с подгот</w:t>
      </w:r>
      <w:r>
        <w:rPr>
          <w:rFonts w:ascii="Times New Roman" w:hAnsi="Times New Roman" w:cs="Times New Roman"/>
          <w:sz w:val="24"/>
          <w:szCs w:val="24"/>
        </w:rPr>
        <w:t xml:space="preserve">овкой  к  труду  и  защите  Родины; 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осознавать положительное влияние занятий физической </w:t>
      </w:r>
      <w:r>
        <w:rPr>
          <w:rFonts w:ascii="Times New Roman" w:hAnsi="Times New Roman" w:cs="Times New Roman"/>
          <w:sz w:val="24"/>
          <w:szCs w:val="24"/>
        </w:rPr>
        <w:t xml:space="preserve"> под</w:t>
      </w:r>
      <w:r w:rsidRPr="005D6569">
        <w:rPr>
          <w:rFonts w:ascii="Times New Roman" w:hAnsi="Times New Roman" w:cs="Times New Roman"/>
          <w:sz w:val="24"/>
          <w:szCs w:val="24"/>
        </w:rPr>
        <w:t>готовкой на укрепление здоровья, развитие</w:t>
      </w:r>
      <w:r>
        <w:rPr>
          <w:rFonts w:ascii="Times New Roman" w:hAnsi="Times New Roman" w:cs="Times New Roman"/>
          <w:sz w:val="24"/>
          <w:szCs w:val="24"/>
        </w:rPr>
        <w:t xml:space="preserve">   сердечно-сосуди</w:t>
      </w:r>
      <w:r w:rsidRPr="005D6569">
        <w:rPr>
          <w:rFonts w:ascii="Times New Roman" w:hAnsi="Times New Roman" w:cs="Times New Roman"/>
          <w:sz w:val="24"/>
          <w:szCs w:val="24"/>
        </w:rPr>
        <w:t>стой и дыхательной систем;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приводить примеры оказания первой помощи при травмах во время самостоятельных занятий физической культуройПримерная рабочая программа спортом; характеризовать причины их появления на</w:t>
      </w:r>
      <w:r>
        <w:rPr>
          <w:rFonts w:ascii="Times New Roman" w:hAnsi="Times New Roman" w:cs="Times New Roman"/>
          <w:sz w:val="24"/>
          <w:szCs w:val="24"/>
        </w:rPr>
        <w:t xml:space="preserve">  заняти</w:t>
      </w:r>
      <w:r w:rsidRPr="005D6569">
        <w:rPr>
          <w:rFonts w:ascii="Times New Roman" w:hAnsi="Times New Roman" w:cs="Times New Roman"/>
          <w:sz w:val="24"/>
          <w:szCs w:val="24"/>
        </w:rPr>
        <w:t>ях гимнастикой и лёгкой атлетикой, лыжной</w:t>
      </w:r>
      <w:r>
        <w:rPr>
          <w:rFonts w:ascii="Times New Roman" w:hAnsi="Times New Roman" w:cs="Times New Roman"/>
          <w:sz w:val="24"/>
          <w:szCs w:val="24"/>
        </w:rPr>
        <w:t xml:space="preserve"> подготовки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проявлять готовность оказать первую помощь в случае </w:t>
      </w:r>
      <w:r>
        <w:rPr>
          <w:rFonts w:ascii="Times New Roman" w:hAnsi="Times New Roman" w:cs="Times New Roman"/>
          <w:sz w:val="24"/>
          <w:szCs w:val="24"/>
        </w:rPr>
        <w:t xml:space="preserve"> необ</w:t>
      </w:r>
      <w:r w:rsidRPr="005D6569">
        <w:rPr>
          <w:rFonts w:ascii="Times New Roman" w:hAnsi="Times New Roman" w:cs="Times New Roman"/>
          <w:sz w:val="24"/>
          <w:szCs w:val="24"/>
        </w:rPr>
        <w:t>ходимости;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демонстрировать акробатические комбинации из 5—7</w:t>
      </w:r>
      <w:r>
        <w:rPr>
          <w:rFonts w:ascii="Times New Roman" w:hAnsi="Times New Roman" w:cs="Times New Roman"/>
          <w:sz w:val="24"/>
          <w:szCs w:val="24"/>
        </w:rPr>
        <w:t xml:space="preserve">  хоро</w:t>
      </w:r>
      <w:r w:rsidRPr="005D6569">
        <w:rPr>
          <w:rFonts w:ascii="Times New Roman" w:hAnsi="Times New Roman" w:cs="Times New Roman"/>
          <w:sz w:val="24"/>
          <w:szCs w:val="24"/>
        </w:rPr>
        <w:t xml:space="preserve">шо освоенных упражнений (с помощью учителя); 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демонстрировать опорный прыжок через гимнастического козла с разбега способом </w:t>
      </w:r>
      <w:proofErr w:type="spellStart"/>
      <w:r w:rsidRPr="005D6569">
        <w:rPr>
          <w:rFonts w:ascii="Times New Roman" w:hAnsi="Times New Roman" w:cs="Times New Roman"/>
          <w:sz w:val="24"/>
          <w:szCs w:val="24"/>
        </w:rPr>
        <w:t>напрыгивания</w:t>
      </w:r>
      <w:proofErr w:type="spellEnd"/>
      <w:r w:rsidRPr="005D6569">
        <w:rPr>
          <w:rFonts w:ascii="Times New Roman" w:hAnsi="Times New Roman" w:cs="Times New Roman"/>
          <w:sz w:val="24"/>
          <w:szCs w:val="24"/>
        </w:rPr>
        <w:t>;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демонстрировать движения танца «</w:t>
      </w:r>
      <w:proofErr w:type="spellStart"/>
      <w:r w:rsidRPr="005D6569">
        <w:rPr>
          <w:rFonts w:ascii="Times New Roman" w:hAnsi="Times New Roman" w:cs="Times New Roman"/>
          <w:sz w:val="24"/>
          <w:szCs w:val="24"/>
        </w:rPr>
        <w:t>Летка-енка</w:t>
      </w:r>
      <w:proofErr w:type="spellEnd"/>
      <w:r w:rsidRPr="005D6569">
        <w:rPr>
          <w:rFonts w:ascii="Times New Roman" w:hAnsi="Times New Roman" w:cs="Times New Roman"/>
          <w:sz w:val="24"/>
          <w:szCs w:val="24"/>
        </w:rPr>
        <w:t xml:space="preserve">» в групповом исполнении под музыкальное сопровождение; 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выполнять прыжок в высоту с разбега перешагиванием;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выполнять метание малого (теннисного) мяча на дальность; 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D6569">
        <w:rPr>
          <w:rFonts w:ascii="Times New Roman" w:hAnsi="Times New Roman" w:cs="Times New Roman"/>
          <w:sz w:val="24"/>
          <w:szCs w:val="24"/>
        </w:rPr>
        <w:t xml:space="preserve"> выполнять освоенные технические действия спортивных игр баскетбол, волейбол и футбол в условиях игровой </w:t>
      </w:r>
      <w:r>
        <w:rPr>
          <w:rFonts w:ascii="Times New Roman" w:hAnsi="Times New Roman" w:cs="Times New Roman"/>
          <w:sz w:val="24"/>
          <w:szCs w:val="24"/>
        </w:rPr>
        <w:t xml:space="preserve"> деятельно</w:t>
      </w:r>
      <w:r w:rsidRPr="005D6569">
        <w:rPr>
          <w:rFonts w:ascii="Times New Roman" w:hAnsi="Times New Roman" w:cs="Times New Roman"/>
          <w:sz w:val="24"/>
          <w:szCs w:val="24"/>
        </w:rPr>
        <w:t>сти</w:t>
      </w: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F0F" w:rsidRDefault="00D93F0F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96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 учебного предмета «Физическая культура</w:t>
      </w:r>
    </w:p>
    <w:p w:rsidR="00573AC5" w:rsidRPr="002C59B7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9B7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  <w:r>
        <w:rPr>
          <w:rFonts w:ascii="Times New Roman" w:hAnsi="Times New Roman" w:cs="Times New Roman"/>
          <w:sz w:val="24"/>
          <w:szCs w:val="24"/>
        </w:rPr>
        <w:t>. Из  истории  развития  фи</w:t>
      </w:r>
      <w:r w:rsidRPr="002C59B7">
        <w:rPr>
          <w:rFonts w:ascii="Times New Roman" w:hAnsi="Times New Roman" w:cs="Times New Roman"/>
          <w:sz w:val="24"/>
          <w:szCs w:val="24"/>
        </w:rPr>
        <w:t xml:space="preserve">зической культуры в России. Развитие национальных видов спорта в России. </w:t>
      </w:r>
    </w:p>
    <w:p w:rsidR="00573AC5" w:rsidRPr="002C59B7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9B7">
        <w:rPr>
          <w:rFonts w:ascii="Times New Roman" w:hAnsi="Times New Roman" w:cs="Times New Roman"/>
          <w:sz w:val="24"/>
          <w:szCs w:val="24"/>
        </w:rPr>
        <w:t>Физическая подготовка. Влияние занятий физической</w:t>
      </w:r>
      <w:r>
        <w:rPr>
          <w:rFonts w:ascii="Times New Roman" w:hAnsi="Times New Roman" w:cs="Times New Roman"/>
          <w:sz w:val="24"/>
          <w:szCs w:val="24"/>
        </w:rPr>
        <w:t xml:space="preserve">  подготовкой  на  ра</w:t>
      </w:r>
      <w:r w:rsidRPr="002C59B7">
        <w:rPr>
          <w:rFonts w:ascii="Times New Roman" w:hAnsi="Times New Roman" w:cs="Times New Roman"/>
          <w:sz w:val="24"/>
          <w:szCs w:val="24"/>
        </w:rPr>
        <w:t xml:space="preserve">боту организма. Регулирование физической нагрузки по </w:t>
      </w:r>
      <w:r>
        <w:rPr>
          <w:rFonts w:ascii="Times New Roman" w:hAnsi="Times New Roman" w:cs="Times New Roman"/>
          <w:sz w:val="24"/>
          <w:szCs w:val="24"/>
        </w:rPr>
        <w:t xml:space="preserve"> пуль</w:t>
      </w:r>
      <w:r w:rsidRPr="002C59B7">
        <w:rPr>
          <w:rFonts w:ascii="Times New Roman" w:hAnsi="Times New Roman" w:cs="Times New Roman"/>
          <w:sz w:val="24"/>
          <w:szCs w:val="24"/>
        </w:rPr>
        <w:t>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</w:t>
      </w:r>
      <w:r>
        <w:rPr>
          <w:rFonts w:ascii="Times New Roman" w:hAnsi="Times New Roman" w:cs="Times New Roman"/>
          <w:sz w:val="24"/>
          <w:szCs w:val="24"/>
        </w:rPr>
        <w:t xml:space="preserve">  самочув</w:t>
      </w:r>
      <w:r w:rsidRPr="002C59B7">
        <w:rPr>
          <w:rFonts w:ascii="Times New Roman" w:hAnsi="Times New Roman" w:cs="Times New Roman"/>
          <w:sz w:val="24"/>
          <w:szCs w:val="24"/>
        </w:rPr>
        <w:t xml:space="preserve">ствию. 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возрастных особенно</w:t>
      </w:r>
      <w:r w:rsidRPr="002C59B7">
        <w:rPr>
          <w:rFonts w:ascii="Times New Roman" w:hAnsi="Times New Roman" w:cs="Times New Roman"/>
          <w:sz w:val="24"/>
          <w:szCs w:val="24"/>
        </w:rPr>
        <w:t>стей физического</w:t>
      </w:r>
      <w:r>
        <w:rPr>
          <w:rFonts w:ascii="Times New Roman" w:hAnsi="Times New Roman" w:cs="Times New Roman"/>
          <w:sz w:val="24"/>
          <w:szCs w:val="24"/>
        </w:rPr>
        <w:t xml:space="preserve">  раз</w:t>
      </w:r>
      <w:r w:rsidRPr="002C59B7">
        <w:rPr>
          <w:rFonts w:ascii="Times New Roman" w:hAnsi="Times New Roman" w:cs="Times New Roman"/>
          <w:sz w:val="24"/>
          <w:szCs w:val="24"/>
        </w:rPr>
        <w:t>вития и физической подготовленности посредством</w:t>
      </w:r>
      <w:r>
        <w:rPr>
          <w:rFonts w:ascii="Times New Roman" w:hAnsi="Times New Roman" w:cs="Times New Roman"/>
          <w:sz w:val="24"/>
          <w:szCs w:val="24"/>
        </w:rPr>
        <w:t xml:space="preserve">  регулярно</w:t>
      </w:r>
      <w:r w:rsidRPr="002C59B7">
        <w:rPr>
          <w:rFonts w:ascii="Times New Roman" w:hAnsi="Times New Roman" w:cs="Times New Roman"/>
          <w:sz w:val="24"/>
          <w:szCs w:val="24"/>
        </w:rPr>
        <w:t>го наблюдения. Оказание первой помощи при травмах во время самостоятельных занятий физической культурой.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Оздоровительная  фи</w:t>
      </w:r>
      <w:r w:rsidRPr="002C59B7">
        <w:rPr>
          <w:rFonts w:ascii="Times New Roman" w:hAnsi="Times New Roman" w:cs="Times New Roman"/>
          <w:sz w:val="24"/>
          <w:szCs w:val="24"/>
        </w:rPr>
        <w:t>зическая культура. Оценка состояния осанки, упражнения для профилактики её нарушения</w:t>
      </w:r>
      <w:r>
        <w:rPr>
          <w:rFonts w:ascii="Times New Roman" w:hAnsi="Times New Roman" w:cs="Times New Roman"/>
          <w:sz w:val="24"/>
          <w:szCs w:val="24"/>
        </w:rPr>
        <w:t xml:space="preserve">  (на расслабление мышц  спи</w:t>
      </w:r>
      <w:r w:rsidRPr="002C59B7">
        <w:rPr>
          <w:rFonts w:ascii="Times New Roman" w:hAnsi="Times New Roman" w:cs="Times New Roman"/>
          <w:sz w:val="24"/>
          <w:szCs w:val="24"/>
        </w:rPr>
        <w:t>ны и профилактику сутулости). Упражнения для снижения массы тела за счёт упражнений с высокой активностью работы больших мышечных групп. Закаливающие</w:t>
      </w:r>
      <w:r>
        <w:rPr>
          <w:rFonts w:ascii="Times New Roman" w:hAnsi="Times New Roman" w:cs="Times New Roman"/>
          <w:sz w:val="24"/>
          <w:szCs w:val="24"/>
        </w:rPr>
        <w:t xml:space="preserve">  процедуры:  купа</w:t>
      </w:r>
      <w:r w:rsidRPr="002C59B7">
        <w:rPr>
          <w:rFonts w:ascii="Times New Roman" w:hAnsi="Times New Roman" w:cs="Times New Roman"/>
          <w:sz w:val="24"/>
          <w:szCs w:val="24"/>
        </w:rPr>
        <w:t xml:space="preserve">ние в естественных водоёмах; </w:t>
      </w:r>
      <w:r>
        <w:rPr>
          <w:rFonts w:ascii="Times New Roman" w:hAnsi="Times New Roman" w:cs="Times New Roman"/>
          <w:sz w:val="24"/>
          <w:szCs w:val="24"/>
        </w:rPr>
        <w:t xml:space="preserve"> солнечные и воздушные  проце</w:t>
      </w:r>
      <w:r w:rsidRPr="002C59B7">
        <w:rPr>
          <w:rFonts w:ascii="Times New Roman" w:hAnsi="Times New Roman" w:cs="Times New Roman"/>
          <w:sz w:val="24"/>
          <w:szCs w:val="24"/>
        </w:rPr>
        <w:t>дуры.</w:t>
      </w:r>
    </w:p>
    <w:p w:rsidR="00D93F0F" w:rsidRDefault="00D93F0F" w:rsidP="00D9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9B7">
        <w:rPr>
          <w:rFonts w:ascii="Times New Roman" w:hAnsi="Times New Roman" w:cs="Times New Roman"/>
          <w:b/>
          <w:sz w:val="24"/>
          <w:szCs w:val="24"/>
        </w:rPr>
        <w:t>Лёгкая атлетика</w:t>
      </w:r>
      <w:r w:rsidRPr="002C59B7">
        <w:rPr>
          <w:rFonts w:ascii="Times New Roman" w:hAnsi="Times New Roman" w:cs="Times New Roman"/>
          <w:sz w:val="24"/>
          <w:szCs w:val="24"/>
        </w:rPr>
        <w:t>. Предупреждение травматизма во время выполнения легкоатлетических упражнений. Прыжок в</w:t>
      </w:r>
      <w:r>
        <w:rPr>
          <w:rFonts w:ascii="Times New Roman" w:hAnsi="Times New Roman" w:cs="Times New Roman"/>
          <w:sz w:val="24"/>
          <w:szCs w:val="24"/>
        </w:rPr>
        <w:t xml:space="preserve">  высо</w:t>
      </w:r>
      <w:r w:rsidRPr="002C59B7">
        <w:rPr>
          <w:rFonts w:ascii="Times New Roman" w:hAnsi="Times New Roman" w:cs="Times New Roman"/>
          <w:sz w:val="24"/>
          <w:szCs w:val="24"/>
        </w:rPr>
        <w:t>ту с разбега перешагиванием. Технические действия при беге по легкоатлетической дистанции: низкий старт; стартовое ускорение, финиширование. Метание малого мяча</w:t>
      </w:r>
      <w:r>
        <w:rPr>
          <w:rFonts w:ascii="Times New Roman" w:hAnsi="Times New Roman" w:cs="Times New Roman"/>
          <w:sz w:val="24"/>
          <w:szCs w:val="24"/>
        </w:rPr>
        <w:t xml:space="preserve">  на даль</w:t>
      </w:r>
      <w:r w:rsidRPr="002C59B7">
        <w:rPr>
          <w:rFonts w:ascii="Times New Roman" w:hAnsi="Times New Roman" w:cs="Times New Roman"/>
          <w:sz w:val="24"/>
          <w:szCs w:val="24"/>
        </w:rPr>
        <w:t xml:space="preserve">ность стоя на месте. </w:t>
      </w:r>
    </w:p>
    <w:p w:rsidR="00D93F0F" w:rsidRDefault="00D93F0F" w:rsidP="00D9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9B7">
        <w:rPr>
          <w:rFonts w:ascii="Times New Roman" w:hAnsi="Times New Roman" w:cs="Times New Roman"/>
          <w:b/>
          <w:sz w:val="24"/>
          <w:szCs w:val="24"/>
        </w:rPr>
        <w:t xml:space="preserve">Подвижные и спортивные </w:t>
      </w:r>
      <w:proofErr w:type="spellStart"/>
      <w:r w:rsidRPr="002C59B7">
        <w:rPr>
          <w:rFonts w:ascii="Times New Roman" w:hAnsi="Times New Roman" w:cs="Times New Roman"/>
          <w:b/>
          <w:sz w:val="24"/>
          <w:szCs w:val="24"/>
        </w:rPr>
        <w:t>игры</w:t>
      </w:r>
      <w:proofErr w:type="gramStart"/>
      <w:r w:rsidRPr="002C59B7">
        <w:rPr>
          <w:rFonts w:ascii="Times New Roman" w:hAnsi="Times New Roman" w:cs="Times New Roman"/>
          <w:b/>
          <w:sz w:val="24"/>
          <w:szCs w:val="24"/>
        </w:rPr>
        <w:t>.</w:t>
      </w:r>
      <w:r w:rsidRPr="002C59B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C59B7">
        <w:rPr>
          <w:rFonts w:ascii="Times New Roman" w:hAnsi="Times New Roman" w:cs="Times New Roman"/>
          <w:sz w:val="24"/>
          <w:szCs w:val="24"/>
        </w:rPr>
        <w:t>редупреждение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травматиз</w:t>
      </w:r>
      <w:r w:rsidRPr="002C59B7">
        <w:rPr>
          <w:rFonts w:ascii="Times New Roman" w:hAnsi="Times New Roman" w:cs="Times New Roman"/>
          <w:sz w:val="24"/>
          <w:szCs w:val="24"/>
        </w:rPr>
        <w:t xml:space="preserve">ма на занятиях подвижными играми. Подвижные </w:t>
      </w:r>
      <w:r>
        <w:rPr>
          <w:rFonts w:ascii="Times New Roman" w:hAnsi="Times New Roman" w:cs="Times New Roman"/>
          <w:sz w:val="24"/>
          <w:szCs w:val="24"/>
        </w:rPr>
        <w:t xml:space="preserve"> игры  обще</w:t>
      </w:r>
      <w:r w:rsidRPr="002C59B7">
        <w:rPr>
          <w:rFonts w:ascii="Times New Roman" w:hAnsi="Times New Roman" w:cs="Times New Roman"/>
          <w:sz w:val="24"/>
          <w:szCs w:val="24"/>
        </w:rPr>
        <w:t>физической подготовки</w:t>
      </w:r>
      <w:r w:rsidRPr="00AB7390">
        <w:rPr>
          <w:rFonts w:ascii="Times New Roman" w:hAnsi="Times New Roman" w:cs="Times New Roman"/>
          <w:b/>
          <w:sz w:val="24"/>
          <w:szCs w:val="24"/>
        </w:rPr>
        <w:t>.  Волейбол:</w:t>
      </w:r>
      <w:r w:rsidRPr="002C59B7">
        <w:rPr>
          <w:rFonts w:ascii="Times New Roman" w:hAnsi="Times New Roman" w:cs="Times New Roman"/>
          <w:sz w:val="24"/>
          <w:szCs w:val="24"/>
        </w:rPr>
        <w:t xml:space="preserve"> нижняя боковая подача; приём и передача мяча сверху; выполнение</w:t>
      </w:r>
      <w:r>
        <w:rPr>
          <w:rFonts w:ascii="Times New Roman" w:hAnsi="Times New Roman" w:cs="Times New Roman"/>
          <w:sz w:val="24"/>
          <w:szCs w:val="24"/>
        </w:rPr>
        <w:t xml:space="preserve">  освоенных  техни</w:t>
      </w:r>
      <w:r w:rsidRPr="002C59B7">
        <w:rPr>
          <w:rFonts w:ascii="Times New Roman" w:hAnsi="Times New Roman" w:cs="Times New Roman"/>
          <w:sz w:val="24"/>
          <w:szCs w:val="24"/>
        </w:rPr>
        <w:t>ческих действий в условиях игровой деятельности</w:t>
      </w:r>
      <w:r w:rsidRPr="00AB7390">
        <w:rPr>
          <w:rFonts w:ascii="Times New Roman" w:hAnsi="Times New Roman" w:cs="Times New Roman"/>
          <w:b/>
          <w:sz w:val="24"/>
          <w:szCs w:val="24"/>
        </w:rPr>
        <w:t>.  Баскетбол:</w:t>
      </w:r>
      <w:r w:rsidRPr="002C59B7">
        <w:rPr>
          <w:rFonts w:ascii="Times New Roman" w:hAnsi="Times New Roman" w:cs="Times New Roman"/>
          <w:sz w:val="24"/>
          <w:szCs w:val="24"/>
        </w:rPr>
        <w:t>бросок мяча двумя руками от груди с места; выполнение</w:t>
      </w:r>
      <w:r>
        <w:rPr>
          <w:rFonts w:ascii="Times New Roman" w:hAnsi="Times New Roman" w:cs="Times New Roman"/>
          <w:sz w:val="24"/>
          <w:szCs w:val="24"/>
        </w:rPr>
        <w:t xml:space="preserve">   осво</w:t>
      </w:r>
      <w:r w:rsidRPr="002C59B7">
        <w:rPr>
          <w:rFonts w:ascii="Times New Roman" w:hAnsi="Times New Roman" w:cs="Times New Roman"/>
          <w:sz w:val="24"/>
          <w:szCs w:val="24"/>
        </w:rPr>
        <w:t>енных технических действий в условиях игровой</w:t>
      </w:r>
      <w:r>
        <w:rPr>
          <w:rFonts w:ascii="Times New Roman" w:hAnsi="Times New Roman" w:cs="Times New Roman"/>
          <w:sz w:val="24"/>
          <w:szCs w:val="24"/>
        </w:rPr>
        <w:t xml:space="preserve">  деятельно</w:t>
      </w:r>
      <w:r w:rsidRPr="002C59B7">
        <w:rPr>
          <w:rFonts w:ascii="Times New Roman" w:hAnsi="Times New Roman" w:cs="Times New Roman"/>
          <w:sz w:val="24"/>
          <w:szCs w:val="24"/>
        </w:rPr>
        <w:t>сти</w:t>
      </w:r>
      <w:r w:rsidRPr="00AB7390">
        <w:rPr>
          <w:rFonts w:ascii="Times New Roman" w:hAnsi="Times New Roman" w:cs="Times New Roman"/>
          <w:b/>
          <w:sz w:val="24"/>
          <w:szCs w:val="24"/>
        </w:rPr>
        <w:t>.  Футбол:</w:t>
      </w:r>
      <w:r w:rsidRPr="002C59B7">
        <w:rPr>
          <w:rFonts w:ascii="Times New Roman" w:hAnsi="Times New Roman" w:cs="Times New Roman"/>
          <w:sz w:val="24"/>
          <w:szCs w:val="24"/>
        </w:rPr>
        <w:t xml:space="preserve">остановки катящегося мяча внутренней стороной стопы; выполнение освоенных технических действий в </w:t>
      </w:r>
      <w:r>
        <w:rPr>
          <w:rFonts w:ascii="Times New Roman" w:hAnsi="Times New Roman" w:cs="Times New Roman"/>
          <w:sz w:val="24"/>
          <w:szCs w:val="24"/>
        </w:rPr>
        <w:t xml:space="preserve"> услови</w:t>
      </w:r>
      <w:r w:rsidRPr="002C59B7">
        <w:rPr>
          <w:rFonts w:ascii="Times New Roman" w:hAnsi="Times New Roman" w:cs="Times New Roman"/>
          <w:sz w:val="24"/>
          <w:szCs w:val="24"/>
        </w:rPr>
        <w:t xml:space="preserve">ях игровой деятельности. </w:t>
      </w:r>
      <w:proofErr w:type="spellStart"/>
      <w:r w:rsidRPr="002C59B7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2C59B7">
        <w:rPr>
          <w:rFonts w:ascii="Times New Roman" w:hAnsi="Times New Roman" w:cs="Times New Roman"/>
          <w:sz w:val="24"/>
          <w:szCs w:val="24"/>
        </w:rPr>
        <w:t xml:space="preserve">ориентированная физическая </w:t>
      </w:r>
      <w:r>
        <w:rPr>
          <w:rFonts w:ascii="Times New Roman" w:hAnsi="Times New Roman" w:cs="Times New Roman"/>
          <w:sz w:val="24"/>
          <w:szCs w:val="24"/>
        </w:rPr>
        <w:t xml:space="preserve"> культура. Упраж</w:t>
      </w:r>
      <w:r w:rsidRPr="002C59B7">
        <w:rPr>
          <w:rFonts w:ascii="Times New Roman" w:hAnsi="Times New Roman" w:cs="Times New Roman"/>
          <w:sz w:val="24"/>
          <w:szCs w:val="24"/>
        </w:rPr>
        <w:t>нения физической подготовки на развитие основных</w:t>
      </w:r>
      <w:r>
        <w:rPr>
          <w:rFonts w:ascii="Times New Roman" w:hAnsi="Times New Roman" w:cs="Times New Roman"/>
          <w:sz w:val="24"/>
          <w:szCs w:val="24"/>
        </w:rPr>
        <w:t xml:space="preserve">  физиче</w:t>
      </w:r>
      <w:r w:rsidRPr="002C59B7">
        <w:rPr>
          <w:rFonts w:ascii="Times New Roman" w:hAnsi="Times New Roman" w:cs="Times New Roman"/>
          <w:sz w:val="24"/>
          <w:szCs w:val="24"/>
        </w:rPr>
        <w:t>ских качеств. Подготовка к выполнению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 требо</w:t>
      </w:r>
      <w:r w:rsidRPr="002C59B7">
        <w:rPr>
          <w:rFonts w:ascii="Times New Roman" w:hAnsi="Times New Roman" w:cs="Times New Roman"/>
          <w:sz w:val="24"/>
          <w:szCs w:val="24"/>
        </w:rPr>
        <w:t>ваний комплекса Г</w:t>
      </w:r>
      <w:r>
        <w:rPr>
          <w:rFonts w:ascii="Times New Roman" w:hAnsi="Times New Roman" w:cs="Times New Roman"/>
          <w:sz w:val="24"/>
          <w:szCs w:val="24"/>
        </w:rPr>
        <w:t>ТО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Гимна</w:t>
      </w:r>
      <w:r w:rsidRPr="002C59B7">
        <w:rPr>
          <w:rFonts w:ascii="Times New Roman" w:hAnsi="Times New Roman" w:cs="Times New Roman"/>
          <w:b/>
          <w:sz w:val="24"/>
          <w:szCs w:val="24"/>
        </w:rPr>
        <w:t>стика с основами акробатики.</w:t>
      </w:r>
      <w:r w:rsidRPr="002C59B7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при выполнении гимнастических и акробатических</w:t>
      </w:r>
      <w:r>
        <w:rPr>
          <w:rFonts w:ascii="Times New Roman" w:hAnsi="Times New Roman" w:cs="Times New Roman"/>
          <w:sz w:val="24"/>
          <w:szCs w:val="24"/>
        </w:rPr>
        <w:t xml:space="preserve">  упражне</w:t>
      </w:r>
      <w:r w:rsidRPr="002C59B7">
        <w:rPr>
          <w:rFonts w:ascii="Times New Roman" w:hAnsi="Times New Roman" w:cs="Times New Roman"/>
          <w:sz w:val="24"/>
          <w:szCs w:val="24"/>
        </w:rPr>
        <w:t xml:space="preserve">ний. Акробатические комбинации из хорошо освоенных </w:t>
      </w:r>
      <w:r>
        <w:rPr>
          <w:rFonts w:ascii="Times New Roman" w:hAnsi="Times New Roman" w:cs="Times New Roman"/>
          <w:sz w:val="24"/>
          <w:szCs w:val="24"/>
        </w:rPr>
        <w:t xml:space="preserve"> упраж</w:t>
      </w:r>
      <w:r w:rsidRPr="002C59B7">
        <w:rPr>
          <w:rFonts w:ascii="Times New Roman" w:hAnsi="Times New Roman" w:cs="Times New Roman"/>
          <w:sz w:val="24"/>
          <w:szCs w:val="24"/>
        </w:rPr>
        <w:t xml:space="preserve">нений. Опорный прыжок через гимнастического козла с разбега способом </w:t>
      </w:r>
      <w:proofErr w:type="spellStart"/>
      <w:r w:rsidRPr="002C59B7">
        <w:rPr>
          <w:rFonts w:ascii="Times New Roman" w:hAnsi="Times New Roman" w:cs="Times New Roman"/>
          <w:sz w:val="24"/>
          <w:szCs w:val="24"/>
        </w:rPr>
        <w:t>напрыгивания</w:t>
      </w:r>
      <w:proofErr w:type="spellEnd"/>
      <w:r w:rsidRPr="002C59B7">
        <w:rPr>
          <w:rFonts w:ascii="Times New Roman" w:hAnsi="Times New Roman" w:cs="Times New Roman"/>
          <w:sz w:val="24"/>
          <w:szCs w:val="24"/>
        </w:rPr>
        <w:t>. Упражнения на низкой</w:t>
      </w:r>
      <w:r>
        <w:rPr>
          <w:rFonts w:ascii="Times New Roman" w:hAnsi="Times New Roman" w:cs="Times New Roman"/>
          <w:sz w:val="24"/>
          <w:szCs w:val="24"/>
        </w:rPr>
        <w:t xml:space="preserve">   гимнастиче</w:t>
      </w:r>
      <w:r w:rsidRPr="002C59B7">
        <w:rPr>
          <w:rFonts w:ascii="Times New Roman" w:hAnsi="Times New Roman" w:cs="Times New Roman"/>
          <w:sz w:val="24"/>
          <w:szCs w:val="24"/>
        </w:rPr>
        <w:t>ской перекладине: висы и упоры, подъём переворотом.</w:t>
      </w:r>
      <w:r>
        <w:rPr>
          <w:rFonts w:ascii="Times New Roman" w:hAnsi="Times New Roman" w:cs="Times New Roman"/>
          <w:sz w:val="24"/>
          <w:szCs w:val="24"/>
        </w:rPr>
        <w:t>Упраж</w:t>
      </w:r>
      <w:r w:rsidRPr="002C59B7">
        <w:rPr>
          <w:rFonts w:ascii="Times New Roman" w:hAnsi="Times New Roman" w:cs="Times New Roman"/>
          <w:sz w:val="24"/>
          <w:szCs w:val="24"/>
        </w:rPr>
        <w:t xml:space="preserve">нения в танце </w:t>
      </w:r>
      <w:r>
        <w:rPr>
          <w:rFonts w:ascii="Times New Roman" w:hAnsi="Times New Roman" w:cs="Times New Roman"/>
          <w:sz w:val="24"/>
          <w:szCs w:val="24"/>
        </w:rPr>
        <w:t xml:space="preserve"> «Летка- </w:t>
      </w:r>
      <w:proofErr w:type="spellStart"/>
      <w:r w:rsidRPr="002C59B7">
        <w:rPr>
          <w:rFonts w:ascii="Times New Roman" w:hAnsi="Times New Roman" w:cs="Times New Roman"/>
          <w:sz w:val="24"/>
          <w:szCs w:val="24"/>
        </w:rPr>
        <w:t>енка</w:t>
      </w:r>
      <w:proofErr w:type="spellEnd"/>
      <w:r w:rsidRPr="002C59B7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9B7">
        <w:rPr>
          <w:rFonts w:ascii="Times New Roman" w:hAnsi="Times New Roman" w:cs="Times New Roman"/>
          <w:b/>
          <w:sz w:val="24"/>
          <w:szCs w:val="24"/>
        </w:rPr>
        <w:t>Лыжная подготовка</w:t>
      </w:r>
      <w:r w:rsidRPr="002C59B7">
        <w:rPr>
          <w:rFonts w:ascii="Times New Roman" w:hAnsi="Times New Roman" w:cs="Times New Roman"/>
          <w:sz w:val="24"/>
          <w:szCs w:val="24"/>
        </w:rPr>
        <w:t xml:space="preserve">. 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573AC5" w:rsidRPr="006C264D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34"/>
        <w:gridCol w:w="11623"/>
        <w:gridCol w:w="2629"/>
      </w:tblGrid>
      <w:tr w:rsidR="00573AC5" w:rsidTr="003F2986">
        <w:tc>
          <w:tcPr>
            <w:tcW w:w="534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623" w:type="dxa"/>
          </w:tcPr>
          <w:p w:rsidR="00573AC5" w:rsidRDefault="00573AC5" w:rsidP="003F2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29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73AC5" w:rsidTr="003F2986">
        <w:tc>
          <w:tcPr>
            <w:tcW w:w="534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623" w:type="dxa"/>
          </w:tcPr>
          <w:p w:rsidR="00573AC5" w:rsidRPr="00754470" w:rsidRDefault="00573AC5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 о  физической  культуре.</w:t>
            </w:r>
          </w:p>
        </w:tc>
        <w:tc>
          <w:tcPr>
            <w:tcW w:w="2629" w:type="dxa"/>
          </w:tcPr>
          <w:p w:rsidR="00573AC5" w:rsidRPr="00754470" w:rsidRDefault="0049640F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3AC5" w:rsidTr="003F2986">
        <w:tc>
          <w:tcPr>
            <w:tcW w:w="534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623" w:type="dxa"/>
          </w:tcPr>
          <w:p w:rsidR="00573AC5" w:rsidRPr="00754470" w:rsidRDefault="00573AC5" w:rsidP="00531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629" w:type="dxa"/>
          </w:tcPr>
          <w:p w:rsidR="00573AC5" w:rsidRPr="00754470" w:rsidRDefault="003A31E6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73AC5" w:rsidTr="003F2986">
        <w:tc>
          <w:tcPr>
            <w:tcW w:w="534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623" w:type="dxa"/>
          </w:tcPr>
          <w:p w:rsidR="00573AC5" w:rsidRPr="00754470" w:rsidRDefault="005317E8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2629" w:type="dxa"/>
          </w:tcPr>
          <w:p w:rsidR="00573AC5" w:rsidRPr="00754470" w:rsidRDefault="003A31E6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3AC5" w:rsidTr="003F2986">
        <w:tc>
          <w:tcPr>
            <w:tcW w:w="534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623" w:type="dxa"/>
          </w:tcPr>
          <w:p w:rsidR="00573AC5" w:rsidRPr="00754470" w:rsidRDefault="005317E8" w:rsidP="00531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eastAsia="Droid Sans" w:hAnsi="Times New Roman" w:cs="Times New Roman"/>
                <w:color w:val="00000A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2629" w:type="dxa"/>
          </w:tcPr>
          <w:p w:rsidR="00573AC5" w:rsidRPr="00754470" w:rsidRDefault="003A31E6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73AC5" w:rsidTr="003F2986">
        <w:tc>
          <w:tcPr>
            <w:tcW w:w="534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623" w:type="dxa"/>
          </w:tcPr>
          <w:p w:rsidR="00573AC5" w:rsidRPr="00754470" w:rsidRDefault="005317E8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eastAsia="Droid Sans" w:hAnsi="Times New Roman" w:cs="Times New Roman"/>
                <w:color w:val="00000A"/>
                <w:sz w:val="24"/>
                <w:szCs w:val="24"/>
              </w:rPr>
              <w:t>Лыжная подготовка</w:t>
            </w:r>
          </w:p>
        </w:tc>
        <w:tc>
          <w:tcPr>
            <w:tcW w:w="2629" w:type="dxa"/>
          </w:tcPr>
          <w:p w:rsidR="00573AC5" w:rsidRPr="00754470" w:rsidRDefault="003A31E6" w:rsidP="003F2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3AC5" w:rsidTr="003F2986">
        <w:trPr>
          <w:trHeight w:val="266"/>
        </w:trPr>
        <w:tc>
          <w:tcPr>
            <w:tcW w:w="534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1623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29" w:type="dxa"/>
          </w:tcPr>
          <w:p w:rsidR="00573AC5" w:rsidRDefault="00573AC5" w:rsidP="003F2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573AC5" w:rsidRDefault="00573AC5" w:rsidP="00573AC5">
      <w:pPr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rPr>
          <w:rFonts w:ascii="Times New Roman" w:hAnsi="Times New Roman" w:cs="Times New Roman"/>
          <w:b/>
          <w:sz w:val="24"/>
          <w:szCs w:val="24"/>
        </w:rPr>
      </w:pPr>
    </w:p>
    <w:p w:rsidR="00573AC5" w:rsidRDefault="00573AC5" w:rsidP="00573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3AC5" w:rsidRPr="002C59B7" w:rsidRDefault="00573AC5" w:rsidP="0057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2BC3" w:rsidRDefault="00D93F0F">
      <w:pPr>
        <w:rPr>
          <w:rFonts w:ascii="Times New Roman" w:hAnsi="Times New Roman" w:cs="Times New Roman"/>
          <w:sz w:val="24"/>
          <w:szCs w:val="24"/>
        </w:rPr>
      </w:pPr>
    </w:p>
    <w:p w:rsidR="0049640F" w:rsidRDefault="0049640F">
      <w:pPr>
        <w:rPr>
          <w:rFonts w:ascii="Times New Roman" w:hAnsi="Times New Roman" w:cs="Times New Roman"/>
          <w:sz w:val="24"/>
          <w:szCs w:val="24"/>
        </w:rPr>
      </w:pPr>
    </w:p>
    <w:p w:rsidR="0049640F" w:rsidRDefault="0049640F">
      <w:pPr>
        <w:rPr>
          <w:rFonts w:ascii="Times New Roman" w:hAnsi="Times New Roman" w:cs="Times New Roman"/>
          <w:sz w:val="24"/>
          <w:szCs w:val="24"/>
        </w:rPr>
      </w:pPr>
    </w:p>
    <w:p w:rsidR="0049640F" w:rsidRDefault="0049640F">
      <w:pPr>
        <w:rPr>
          <w:rFonts w:ascii="Times New Roman" w:hAnsi="Times New Roman" w:cs="Times New Roman"/>
          <w:sz w:val="24"/>
          <w:szCs w:val="24"/>
        </w:rPr>
      </w:pPr>
    </w:p>
    <w:p w:rsidR="0049640F" w:rsidRDefault="0049640F">
      <w:pPr>
        <w:rPr>
          <w:rFonts w:ascii="Times New Roman" w:hAnsi="Times New Roman" w:cs="Times New Roman"/>
          <w:sz w:val="24"/>
          <w:szCs w:val="24"/>
        </w:rPr>
      </w:pPr>
    </w:p>
    <w:p w:rsidR="0049640F" w:rsidRDefault="0049640F">
      <w:pPr>
        <w:rPr>
          <w:rFonts w:ascii="Times New Roman" w:hAnsi="Times New Roman" w:cs="Times New Roman"/>
          <w:sz w:val="24"/>
          <w:szCs w:val="24"/>
        </w:rPr>
      </w:pPr>
    </w:p>
    <w:p w:rsidR="00D93F0F" w:rsidRDefault="00D93F0F" w:rsidP="00496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F0F" w:rsidRDefault="00D93F0F" w:rsidP="00496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F0F" w:rsidRDefault="00D93F0F" w:rsidP="00496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640F" w:rsidRPr="0049640F" w:rsidRDefault="0049640F" w:rsidP="00496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640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  -  тематическое  планирование</w:t>
      </w:r>
    </w:p>
    <w:tbl>
      <w:tblPr>
        <w:tblStyle w:val="1"/>
        <w:tblpPr w:leftFromText="180" w:rightFromText="180" w:vertAnchor="text" w:horzAnchor="margin" w:tblpY="512"/>
        <w:tblW w:w="14709" w:type="dxa"/>
        <w:tblLayout w:type="fixed"/>
        <w:tblLook w:val="01C0"/>
      </w:tblPr>
      <w:tblGrid>
        <w:gridCol w:w="959"/>
        <w:gridCol w:w="1276"/>
        <w:gridCol w:w="12"/>
        <w:gridCol w:w="8628"/>
        <w:gridCol w:w="6"/>
        <w:gridCol w:w="3819"/>
        <w:gridCol w:w="9"/>
      </w:tblGrid>
      <w:tr w:rsidR="0049640F" w:rsidRPr="0049640F" w:rsidTr="0049640F">
        <w:trPr>
          <w:trHeight w:val="59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 урока п/п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646" w:type="dxa"/>
            <w:gridSpan w:val="3"/>
            <w:tcBorders>
              <w:right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Тематическое планирование</w:t>
            </w: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ind w:left="44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49640F" w:rsidRPr="0049640F" w:rsidTr="0049640F">
        <w:trPr>
          <w:gridAfter w:val="1"/>
          <w:wAfter w:w="9" w:type="dxa"/>
          <w:trHeight w:val="455"/>
        </w:trPr>
        <w:tc>
          <w:tcPr>
            <w:tcW w:w="108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Знания о физической культуре (1 час)</w:t>
            </w:r>
          </w:p>
        </w:tc>
        <w:tc>
          <w:tcPr>
            <w:tcW w:w="3825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9640F" w:rsidRPr="0049640F" w:rsidRDefault="0049640F" w:rsidP="0049640F">
            <w:pPr>
              <w:spacing w:after="160" w:line="259" w:lineRule="auto"/>
              <w:rPr>
                <w:rFonts w:ascii="Calibri" w:eastAsia="Times New Roman" w:hAnsi="Calibri" w:cs="Times New Roman"/>
              </w:rPr>
            </w:pPr>
          </w:p>
        </w:tc>
      </w:tr>
      <w:tr w:rsidR="0049640F" w:rsidRPr="0049640F" w:rsidTr="0049640F">
        <w:trPr>
          <w:trHeight w:val="9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5E59" w:rsidRPr="002C59B7" w:rsidRDefault="0049640F" w:rsidP="00EA5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Инструктаж по технике безопасности на уроке легкой атлетике. </w:t>
            </w:r>
            <w:r w:rsidR="00EA5E59">
              <w:rPr>
                <w:rFonts w:ascii="Times New Roman" w:hAnsi="Times New Roman" w:cs="Times New Roman"/>
                <w:sz w:val="24"/>
                <w:szCs w:val="24"/>
              </w:rPr>
              <w:t>. Из  истории  развития  фи</w:t>
            </w:r>
            <w:r w:rsidR="00EA5E59" w:rsidRPr="002C59B7">
              <w:rPr>
                <w:rFonts w:ascii="Times New Roman" w:hAnsi="Times New Roman" w:cs="Times New Roman"/>
                <w:sz w:val="24"/>
                <w:szCs w:val="24"/>
              </w:rPr>
              <w:t xml:space="preserve">зической культуры в России. Развитие национальных видов спорта в России. </w:t>
            </w:r>
          </w:p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375"/>
        </w:trPr>
        <w:tc>
          <w:tcPr>
            <w:tcW w:w="1470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40F" w:rsidRPr="0049640F" w:rsidRDefault="005317E8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Легкая атлетика (9 </w:t>
            </w:r>
            <w:r w:rsidR="0049640F" w:rsidRPr="004964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часов)</w:t>
            </w: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Ходьба и бег. Строевые упр. Подвижная игра «Вороны и воробьи».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Комплекс  О.Р.У. Подвижная игра «Вороны и воробьи».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4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в движении. Бег в гору до 20 м.. Подвижная игра «Перемена мест».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в движении с изменением скорости. Подвижная игра «Перемена мест».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в движении. Бег с ускорением по 20-30м.Специальные беговые упр. Встречная эстафета  от 30 до 50м.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в движении. Специальные беговые упр. Бег с ускорением 20 – 30 м. Эстафеты. Встречная эстафета от 30 до 40 м.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 в движении. Специальные беговые упр.</w:t>
            </w:r>
          </w:p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Скоростной бег до 40м. Бег 30м. на результат. Подвижная игра «Перемена мест».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Строевые </w:t>
            </w:r>
            <w:proofErr w:type="spellStart"/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упр</w:t>
            </w:r>
            <w:proofErr w:type="spellEnd"/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spellStart"/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О.Р.УБег</w:t>
            </w:r>
            <w:proofErr w:type="spellEnd"/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от 200 до 800м. Подвижная игра «При повторении – беги».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654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Строевые </w:t>
            </w:r>
            <w:proofErr w:type="spellStart"/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упр</w:t>
            </w:r>
            <w:proofErr w:type="spellEnd"/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.О.Р.У. в движении. Бег от 200 до 800м. Подвижная игра «При повторении – беги».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8F1E3F">
        <w:trPr>
          <w:trHeight w:val="155"/>
        </w:trPr>
        <w:tc>
          <w:tcPr>
            <w:tcW w:w="14709" w:type="dxa"/>
            <w:gridSpan w:val="7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Подвижные и спортивные игры (7 часов</w:t>
            </w:r>
            <w:r w:rsidRPr="0049640F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)</w:t>
            </w:r>
          </w:p>
        </w:tc>
      </w:tr>
      <w:tr w:rsidR="0049640F" w:rsidRPr="0049640F" w:rsidTr="0049640F">
        <w:trPr>
          <w:trHeight w:val="31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24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Инструктаж по технике безопасности </w:t>
            </w:r>
            <w:r w:rsidR="00EA5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при работе с баскетбольным мячом. </w:t>
            </w: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мячом. Ведения мяча. Ловля и передача мяча. Прыжки вверх из приседа. Подвижная игра с элементами игры в баскетбол.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4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</w:tcPr>
          <w:p w:rsidR="0049640F" w:rsidRPr="0049640F" w:rsidRDefault="00EA5E59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мячом. Ведения мяча. Ловля и передача мяча. Прыжки вверх из приседа. Подвижная игра с элементами игры в баскетбол.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EA5E59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мячом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Передача мяча двумя руками от груди. Ведения мяча. Бросок по кольцу.</w:t>
            </w: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Подвижная игра с элементами игры в баскетбол.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70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EA5E59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мячом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Ведения мяча. Бросок по кольцу.</w:t>
            </w: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Подвижная игра с элементами игры в баскетбол.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EA5E59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Волейбол. Передача мяча в парах. Передача мяча через сетку. Подвижная игра с элементами игры в волейбол.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EA5E59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мячом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.. Передача мяча в парах. Передача мяча через сетку. Подвижная игра с элементами игры в волейбол..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720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  <w:hideMark/>
          </w:tcPr>
          <w:p w:rsidR="0049640F" w:rsidRPr="0049640F" w:rsidRDefault="00EA5E59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мячом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.. Передача мяча в парах. Передача мяча через сетку. Верхняя подача через сетку. Подвижная игра с элементами игры в волейбол..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369"/>
        </w:trPr>
        <w:tc>
          <w:tcPr>
            <w:tcW w:w="14709" w:type="dxa"/>
            <w:gridSpan w:val="7"/>
            <w:tcBorders>
              <w:top w:val="single" w:sz="4" w:space="0" w:color="auto"/>
              <w:bottom w:val="nil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Гимнастика с основами акробатики (15 часов)</w:t>
            </w: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</w:tcBorders>
            <w:hideMark/>
          </w:tcPr>
          <w:p w:rsidR="0049640F" w:rsidRPr="0049640F" w:rsidRDefault="0049640F" w:rsidP="0049640F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Теоретические сведения «Значение гимнастических упр. Для сохранения правильной осанки». Строевые упр. О.Р.У. Специальные беговые упр. Акробатические упр.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Специальные беговые упр. Акробатические упр. Сгибание и разгибание рук в упоре лежа.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39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гимнастической палкой. Акробатические упр.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tabs>
                <w:tab w:val="left" w:pos="1592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Комбинации из раннее освоенных акробатических упр. Прыжки «змейкой» через скамейку.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Смешанные упоры на скамейке, гимнастической стенки. Подвижные игры.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на осанку, упр. Для брюшного пресса на гимнастической скамейке и стенки. Сгибание и разгибание рук в упоре лежа. Подвижные игры.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540"/>
        </w:trPr>
        <w:tc>
          <w:tcPr>
            <w:tcW w:w="959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24</w:t>
            </w:r>
          </w:p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в движении.  Челночный бег. Прыжки через скакалку. Эстафеты.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Специальные беговые упр. Акробатические упр. Сгибание и разгибание рук в упоре лежа. Подвижные игры.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563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Комплекс упр. с гимнастической палкой. Специальные беговые упр. Ходьба по наклонной гимнастической скамейке. Подвижные игры.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630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108" w:firstLine="10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Акробатические упр. Полоса препятствий. Подвижные игры.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561"/>
        </w:trPr>
        <w:tc>
          <w:tcPr>
            <w:tcW w:w="959" w:type="dxa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Строевые упр. О.Р.У. Равномерный бег 3 мин. Упр. на гимнастической скамейке. Эстафеты.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на гимнастических матах. Равномерный бег 3 мин. Прыжок в высоту способом «перешагиванием». Подвижные игры.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5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Круговая тренировка по гимнастике. Строевые упр. О.Р.У. Упражнения на гимнастической стенки.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Акробатические упр. Полоса препятствий. Подвижные игры.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600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 о физической культуре: «Физическая культура у народов Древней Руси». Физическая нагрузка и ее влияние на частоту сердечных сокращений.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213"/>
        </w:trPr>
        <w:tc>
          <w:tcPr>
            <w:tcW w:w="14709" w:type="dxa"/>
            <w:gridSpan w:val="7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Лыжная подготовка (12 часов)</w:t>
            </w:r>
          </w:p>
        </w:tc>
      </w:tr>
      <w:tr w:rsidR="0049640F" w:rsidRPr="0049640F" w:rsidTr="0049640F">
        <w:trPr>
          <w:trHeight w:val="4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Инструктаж по технике безопасности на уроках лыжной подготовки. Одежда и переноска лыж. Построение.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Построение. Скользящий шаг по учебной лыжне. Остановка махом ноги в скользящем шаге.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с лыжами. Перенос массы тело на маховую ногу в скользящем шаге.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попеременный ход по учебной лыжне.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Попеременный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Движение рук и ног в попеременном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Согласованная работа рук и ног в попеременном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Спуск в основной стойке.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Подседание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быстрое разгибание ноги при отталкивании в попеременном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Одновременный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Учет прохождения дистанции 1 км.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525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Подседание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быстрое разгибание ноги при отталкивании в попеременном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Одновременный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Учет прохождения дистанции 1 км.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57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Подседание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быстрое разгибание ноги при отталкивании в попеременном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Одновременный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Учет прохождения дистанции 1 км.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723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Построение с лыжами. Отталкивание ногой в скользящем шаге. Ознакомление с переходом в поворот переступанием в движении после спуска в стойке устойчивости. Прохождение дистанции 1 км.</w:t>
            </w:r>
          </w:p>
        </w:tc>
        <w:tc>
          <w:tcPr>
            <w:tcW w:w="38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49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Постановка палок в одновременном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бесшажном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 Движение туловища.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42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Попеременный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ход. Прохождение дистанции 1 км.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325"/>
        </w:trPr>
        <w:tc>
          <w:tcPr>
            <w:tcW w:w="14709" w:type="dxa"/>
            <w:gridSpan w:val="7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9640F" w:rsidRPr="0049640F" w:rsidRDefault="0049640F" w:rsidP="0049640F">
            <w:pPr>
              <w:spacing w:after="160" w:line="259" w:lineRule="auto"/>
              <w:jc w:val="center"/>
              <w:rPr>
                <w:rFonts w:ascii="Calibri" w:eastAsia="Times New Roman" w:hAnsi="Calibri" w:cs="Times New Roman"/>
              </w:rPr>
            </w:pPr>
            <w:r w:rsidRPr="0049640F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Подвижные и спортивные игры(4 часа)</w:t>
            </w:r>
          </w:p>
        </w:tc>
      </w:tr>
      <w:tr w:rsidR="0049640F" w:rsidRPr="0049640F" w:rsidTr="0049640F">
        <w:trPr>
          <w:trHeight w:val="551"/>
        </w:trPr>
        <w:tc>
          <w:tcPr>
            <w:tcW w:w="959" w:type="dxa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</w:tcBorders>
          </w:tcPr>
          <w:p w:rsidR="0049640F" w:rsidRPr="0049640F" w:rsidRDefault="005317E8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О.Р.У. Защитные действия в игре баскетбол. </w:t>
            </w: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Ведения мяча. Ловля и передача мяча. Прыжки вверх из приседа. Подвижная игра с элементами игры в баскетбол.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5317E8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Атакующие действия в игре баскетбол. Бросок мяча в кольцо.</w:t>
            </w: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Подвижная игра с элементами игры в баскетбол.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right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Комплекс упр. в движении. Специальные беговые упр.  Ловля и передача мяча в парах. Подвижная игра «Мяч – ловцу».</w:t>
            </w: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51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с мячом. Ведения мяча. Ловля и передача мяча. Прыжки вверх из приседа. Подвижная игра с элементами игры в баскетбол.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303"/>
        </w:trPr>
        <w:tc>
          <w:tcPr>
            <w:tcW w:w="1470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49640F" w:rsidRPr="0049640F" w:rsidRDefault="0049640F" w:rsidP="003A31E6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Легкая атлетика ( </w:t>
            </w:r>
            <w:r w:rsidR="003A31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20 </w:t>
            </w:r>
            <w:r w:rsidRPr="004964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49640F" w:rsidRPr="0049640F" w:rsidTr="0049640F">
        <w:trPr>
          <w:trHeight w:val="410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Комплекс О.Р.У. для рук и плечевого пояса, на осанку.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559"/>
        </w:trPr>
        <w:tc>
          <w:tcPr>
            <w:tcW w:w="959" w:type="dxa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bottom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Легкий бег 3 мин. Передача мяча в парах через сетку. Прыжки через скакалку. Эстафеты с мячом.</w:t>
            </w:r>
          </w:p>
        </w:tc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459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6 – мин бег. Прыжок в высоту способом «перешагиванием». Подвижные игры.</w:t>
            </w:r>
          </w:p>
        </w:tc>
        <w:tc>
          <w:tcPr>
            <w:tcW w:w="3828" w:type="dxa"/>
            <w:gridSpan w:val="2"/>
            <w:tcBorders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4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 мячом. Равномерный бег 3 мин. Прыжок в длину с места. Преодоление полосы препятствия. Эстафеты.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555"/>
        </w:trPr>
        <w:tc>
          <w:tcPr>
            <w:tcW w:w="959" w:type="dxa"/>
            <w:tcBorders>
              <w:right w:val="single" w:sz="4" w:space="0" w:color="auto"/>
            </w:tcBorders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 гимнастической палкой. Сгибание и разгибание  рук в упоре лежа. Прыжок в высоту «перешагиванием». Подвижные игры.</w:t>
            </w:r>
          </w:p>
        </w:tc>
        <w:tc>
          <w:tcPr>
            <w:tcW w:w="3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9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Круговая тренировка.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55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Бег 30 м. Прыжок в длину с места. Упр. на тренажерах. Подвижные игры.</w:t>
            </w:r>
          </w:p>
        </w:tc>
        <w:tc>
          <w:tcPr>
            <w:tcW w:w="3828" w:type="dxa"/>
            <w:gridSpan w:val="2"/>
            <w:tcBorders>
              <w:lef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261"/>
        </w:trPr>
        <w:tc>
          <w:tcPr>
            <w:tcW w:w="959" w:type="dxa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аттестация. Сдача  нормативов.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О.Р.У.. Бег с ускорением (20 – 30 м.). Старты из различных положений. Максимальный бег на месте. Подвижные игры «Вороны и воробьи»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в движении. Специальные беговые упр. из различных исходных положений. Подтягивание на перекладине. Упр. на тренажерах. Бег 60 м. на время.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Комплекс О.Р.У. бег с ускорением (20 – 30 м.) Полоса препятствия. Упр. на тренажерах.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Специальные беговые упр. Высокий старт. Скоростной  бег до 40 м.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без предметов. Бег от 200м до 800м. Подвижная игра «При повторении – беги».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Легкий бег 3 мин. Подтягивание на перекладине. Бег 1 км.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27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Теоретические сведения «Значение гимнастических упр. для сохранения правильной осанки» Инструктаж по технике безопасности на уроках легкой атлетики.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Челночный бег 3 * 5 м. Метание в цель. Упр. на тренажерах.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Комплекс О.Р.У. Полоса препятствия. Эстафетный бег. Подвижная игра с элементами игры в футбол.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О.Р.У. 6 – мин. Бег. Прыжок в длину с разбега.  </w:t>
            </w:r>
            <w:proofErr w:type="spellStart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Многоскоки</w:t>
            </w:r>
            <w:proofErr w:type="spellEnd"/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 Подвижные игры.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4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Передача эстафетной палочки. Стартовый разгон. Упр. на тренажерах.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49640F" w:rsidRPr="0049640F" w:rsidTr="0049640F">
        <w:trPr>
          <w:trHeight w:val="63"/>
        </w:trPr>
        <w:tc>
          <w:tcPr>
            <w:tcW w:w="959" w:type="dxa"/>
            <w:hideMark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76" w:type="dxa"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46" w:type="dxa"/>
            <w:gridSpan w:val="3"/>
            <w:hideMark/>
          </w:tcPr>
          <w:p w:rsidR="0049640F" w:rsidRPr="0049640F" w:rsidRDefault="0049640F" w:rsidP="0049640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640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Круговая тренировка. Упр. на тренажерах. Эстафеты.</w:t>
            </w:r>
          </w:p>
        </w:tc>
        <w:tc>
          <w:tcPr>
            <w:tcW w:w="3828" w:type="dxa"/>
            <w:gridSpan w:val="2"/>
          </w:tcPr>
          <w:p w:rsidR="0049640F" w:rsidRPr="0049640F" w:rsidRDefault="0049640F" w:rsidP="0049640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</w:tbl>
    <w:p w:rsidR="0049640F" w:rsidRPr="0049640F" w:rsidRDefault="0049640F" w:rsidP="00496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640F" w:rsidRPr="0049640F" w:rsidRDefault="0049640F" w:rsidP="0049640F">
      <w:pPr>
        <w:rPr>
          <w:rFonts w:ascii="Calibri" w:eastAsia="Times New Roman" w:hAnsi="Calibri" w:cs="Times New Roman"/>
        </w:rPr>
      </w:pPr>
    </w:p>
    <w:p w:rsidR="0049640F" w:rsidRDefault="0049640F" w:rsidP="0049640F">
      <w:pPr>
        <w:rPr>
          <w:rFonts w:ascii="Calibri" w:eastAsia="Times New Roman" w:hAnsi="Calibri" w:cs="Times New Roman"/>
        </w:rPr>
      </w:pPr>
    </w:p>
    <w:p w:rsidR="006637D1" w:rsidRDefault="006637D1" w:rsidP="006637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37D1" w:rsidRDefault="006637D1" w:rsidP="006637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37D1" w:rsidRDefault="006637D1" w:rsidP="006637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37D1" w:rsidRDefault="006637D1" w:rsidP="006637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37D1" w:rsidRPr="006637D1" w:rsidRDefault="006637D1" w:rsidP="006637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37D1">
        <w:rPr>
          <w:rFonts w:ascii="Times New Roman" w:eastAsia="Times New Roman" w:hAnsi="Times New Roman" w:cs="Times New Roman"/>
          <w:b/>
          <w:sz w:val="24"/>
          <w:szCs w:val="24"/>
        </w:rPr>
        <w:t>Нормативы  промежуточной  аттестации  по  физической  культуре 4 класс</w:t>
      </w:r>
    </w:p>
    <w:p w:rsidR="006637D1" w:rsidRPr="006637D1" w:rsidRDefault="006637D1" w:rsidP="006637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"/>
        <w:tblW w:w="14850" w:type="dxa"/>
        <w:tblLook w:val="04A0"/>
      </w:tblPr>
      <w:tblGrid>
        <w:gridCol w:w="3085"/>
        <w:gridCol w:w="2038"/>
        <w:gridCol w:w="2256"/>
        <w:gridCol w:w="44"/>
        <w:gridCol w:w="1615"/>
        <w:gridCol w:w="12"/>
        <w:gridCol w:w="2012"/>
        <w:gridCol w:w="25"/>
        <w:gridCol w:w="1817"/>
        <w:gridCol w:w="1946"/>
      </w:tblGrid>
      <w:tr w:rsidR="006637D1" w:rsidRPr="006637D1" w:rsidTr="006637D1">
        <w:trPr>
          <w:trHeight w:val="35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Контрольные </w:t>
            </w:r>
          </w:p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нормативы</w:t>
            </w:r>
          </w:p>
        </w:tc>
        <w:tc>
          <w:tcPr>
            <w:tcW w:w="11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Уровень физической подготовленности</w:t>
            </w:r>
          </w:p>
        </w:tc>
      </w:tr>
      <w:tr w:rsidR="006637D1" w:rsidRPr="006637D1" w:rsidTr="006637D1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Девочки</w:t>
            </w:r>
          </w:p>
        </w:tc>
      </w:tr>
      <w:tr w:rsidR="006637D1" w:rsidRPr="006637D1" w:rsidTr="006637D1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низкий</w:t>
            </w:r>
          </w:p>
        </w:tc>
      </w:tr>
      <w:tr w:rsidR="006637D1" w:rsidRPr="006637D1" w:rsidTr="006637D1">
        <w:trPr>
          <w:trHeight w:val="56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Подтягивание на высокой перекладине (кол </w:t>
            </w:r>
            <w:proofErr w:type="gramStart"/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–в</w:t>
            </w:r>
            <w:proofErr w:type="gramEnd"/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 раз)</w:t>
            </w:r>
          </w:p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Отжимание от скамейки (кол-во раз)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6637D1" w:rsidRPr="006637D1" w:rsidTr="006637D1">
        <w:trPr>
          <w:trHeight w:val="44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60 метров (сек.)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10,5</w:t>
            </w:r>
          </w:p>
        </w:tc>
      </w:tr>
      <w:tr w:rsidR="006637D1" w:rsidRPr="006637D1" w:rsidTr="006637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Прыжок в длину с места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1,70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1,60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1,50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1,60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1,50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1,40</w:t>
            </w:r>
          </w:p>
        </w:tc>
      </w:tr>
      <w:tr w:rsidR="006637D1" w:rsidRPr="006637D1" w:rsidTr="006637D1">
        <w:trPr>
          <w:trHeight w:val="82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Наклон вперед, не сгибая  ног в коленях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Коснуться </w:t>
            </w:r>
          </w:p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лбом  колен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ладонями пола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пальцами рук пола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Коснуться </w:t>
            </w:r>
          </w:p>
          <w:p w:rsidR="006637D1" w:rsidRPr="006637D1" w:rsidRDefault="006637D1" w:rsidP="006637D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лбом  колен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ладонями пола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6637D1" w:rsidRPr="006637D1" w:rsidRDefault="006637D1" w:rsidP="006637D1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пальцами рук пола</w:t>
            </w:r>
          </w:p>
        </w:tc>
      </w:tr>
      <w:tr w:rsidR="006637D1" w:rsidRPr="006637D1" w:rsidTr="006637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1000м. (мин. сек)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4,30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5,10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D1" w:rsidRPr="006637D1" w:rsidRDefault="006637D1" w:rsidP="006637D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37D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5.30</w:t>
            </w:r>
          </w:p>
        </w:tc>
      </w:tr>
    </w:tbl>
    <w:p w:rsidR="006637D1" w:rsidRPr="006637D1" w:rsidRDefault="006637D1" w:rsidP="006637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37D1" w:rsidRPr="0049640F" w:rsidRDefault="006637D1" w:rsidP="0049640F">
      <w:pPr>
        <w:rPr>
          <w:rFonts w:ascii="Calibri" w:eastAsia="Times New Roman" w:hAnsi="Calibri" w:cs="Times New Roman"/>
        </w:rPr>
      </w:pPr>
    </w:p>
    <w:sectPr w:rsidR="006637D1" w:rsidRPr="0049640F" w:rsidSect="003433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41C58"/>
    <w:rsid w:val="00386391"/>
    <w:rsid w:val="003A31E6"/>
    <w:rsid w:val="0049640F"/>
    <w:rsid w:val="005317E8"/>
    <w:rsid w:val="00573AC5"/>
    <w:rsid w:val="006637D1"/>
    <w:rsid w:val="00765356"/>
    <w:rsid w:val="00941C58"/>
    <w:rsid w:val="009902B7"/>
    <w:rsid w:val="009B7B5B"/>
    <w:rsid w:val="00D93F0F"/>
    <w:rsid w:val="00DE0382"/>
    <w:rsid w:val="00EA5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3AC5"/>
    <w:pPr>
      <w:spacing w:after="0" w:line="240" w:lineRule="auto"/>
      <w:jc w:val="both"/>
    </w:pPr>
  </w:style>
  <w:style w:type="character" w:customStyle="1" w:styleId="a4">
    <w:name w:val="Без интервала Знак"/>
    <w:link w:val="a3"/>
    <w:uiPriority w:val="1"/>
    <w:rsid w:val="00573AC5"/>
  </w:style>
  <w:style w:type="table" w:styleId="a5">
    <w:name w:val="Table Grid"/>
    <w:basedOn w:val="a1"/>
    <w:uiPriority w:val="59"/>
    <w:rsid w:val="00573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9640F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6637D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73AC5"/>
    <w:pPr>
      <w:spacing w:after="0" w:line="240" w:lineRule="auto"/>
      <w:jc w:val="both"/>
    </w:pPr>
  </w:style>
  <w:style w:type="character" w:customStyle="1" w:styleId="a4">
    <w:name w:val="Без интервала Знак"/>
    <w:link w:val="a3"/>
    <w:uiPriority w:val="1"/>
    <w:rsid w:val="00573AC5"/>
  </w:style>
  <w:style w:type="table" w:styleId="a5">
    <w:name w:val="Table Grid"/>
    <w:basedOn w:val="a1"/>
    <w:uiPriority w:val="59"/>
    <w:rsid w:val="00573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49640F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6637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3695</Words>
  <Characters>21068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Admin79</cp:lastModifiedBy>
  <cp:revision>7</cp:revision>
  <cp:lastPrinted>2022-05-24T01:35:00Z</cp:lastPrinted>
  <dcterms:created xsi:type="dcterms:W3CDTF">2022-05-23T06:36:00Z</dcterms:created>
  <dcterms:modified xsi:type="dcterms:W3CDTF">2022-05-24T01:36:00Z</dcterms:modified>
</cp:coreProperties>
</file>